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E4" w:rsidRDefault="009C48E4" w:rsidP="00020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1B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8.25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br w:type="page"/>
        <w:t>Областное государственное профессиональное</w:t>
      </w:r>
    </w:p>
    <w:p w:rsidR="009C48E4" w:rsidRDefault="009C48E4" w:rsidP="00020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бюджетное учреждение </w:t>
      </w:r>
    </w:p>
    <w:p w:rsidR="009C48E4" w:rsidRDefault="009C48E4" w:rsidP="00020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9C48E4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C48E4" w:rsidRPr="001A5382" w:rsidTr="001A5382">
        <w:tc>
          <w:tcPr>
            <w:tcW w:w="4785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«____»______________2016г.</w:t>
            </w:r>
          </w:p>
        </w:tc>
        <w:tc>
          <w:tcPr>
            <w:tcW w:w="4786" w:type="dxa"/>
          </w:tcPr>
          <w:p w:rsidR="009C48E4" w:rsidRPr="001A5382" w:rsidRDefault="009C48E4" w:rsidP="001A53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C48E4" w:rsidRPr="001A5382" w:rsidRDefault="009C48E4" w:rsidP="001A53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Директор ОГПОБУ «Сельскохозяйственный техникум»</w:t>
            </w:r>
          </w:p>
          <w:p w:rsidR="009C48E4" w:rsidRPr="001A5382" w:rsidRDefault="009C48E4" w:rsidP="001A53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__________________ В.Ю. Куликов</w:t>
            </w:r>
          </w:p>
          <w:p w:rsidR="009C48E4" w:rsidRPr="001A5382" w:rsidRDefault="009C48E4" w:rsidP="001A53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«______»__________________2016г.</w:t>
            </w:r>
          </w:p>
          <w:p w:rsidR="009C48E4" w:rsidRPr="001A5382" w:rsidRDefault="009C48E4" w:rsidP="001A53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8E4" w:rsidRDefault="009C48E4" w:rsidP="00020E40">
      <w:pPr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020E40">
      <w:pPr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Default="009C48E4" w:rsidP="00020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 ПО ПОДГОТОВКИ СПЕЦИАЛИСТОВ СРЕДНЕГО ЗВЕНА</w:t>
      </w:r>
    </w:p>
    <w:p w:rsidR="009C48E4" w:rsidRDefault="009C48E4" w:rsidP="00020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9C48E4" w:rsidRDefault="009C48E4" w:rsidP="00020E4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0C5D">
        <w:rPr>
          <w:rFonts w:ascii="Times New Roman" w:hAnsi="Times New Roman"/>
          <w:b/>
          <w:i/>
          <w:sz w:val="28"/>
          <w:szCs w:val="28"/>
        </w:rPr>
        <w:t xml:space="preserve">36.02.01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B40C5D">
        <w:rPr>
          <w:rFonts w:ascii="Times New Roman" w:hAnsi="Times New Roman"/>
          <w:b/>
          <w:i/>
          <w:sz w:val="28"/>
          <w:szCs w:val="28"/>
        </w:rPr>
        <w:t>Ветеринария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9C48E4" w:rsidRPr="00020E40" w:rsidRDefault="009C48E4" w:rsidP="00020E40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Форма обучения – очная</w:t>
      </w:r>
    </w:p>
    <w:p w:rsidR="009C48E4" w:rsidRPr="00020E40" w:rsidRDefault="009C48E4" w:rsidP="00020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3</w:t>
      </w:r>
      <w:r w:rsidRPr="00020E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20E40">
        <w:rPr>
          <w:rFonts w:ascii="Times New Roman" w:hAnsi="Times New Roman"/>
          <w:sz w:val="28"/>
          <w:szCs w:val="28"/>
        </w:rPr>
        <w:t>10 месяцев.</w:t>
      </w:r>
    </w:p>
    <w:p w:rsidR="009C48E4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Pr="00020E40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Pr="00020E40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Pr="00020E40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Pr="00020E40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Pr="00020E40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Pr="00020E40" w:rsidRDefault="009C48E4" w:rsidP="00020E40">
      <w:pPr>
        <w:rPr>
          <w:rFonts w:ascii="Times New Roman" w:hAnsi="Times New Roman"/>
          <w:sz w:val="28"/>
          <w:szCs w:val="28"/>
        </w:rPr>
      </w:pPr>
    </w:p>
    <w:p w:rsidR="009C48E4" w:rsidRPr="00020E40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Default="009C48E4" w:rsidP="00020E40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с. Ленинское, 2016 г.</w:t>
      </w: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</w:t>
      </w:r>
      <w:r w:rsidRPr="00D57D09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>специалистов среднего звена</w:t>
      </w:r>
      <w:r w:rsidRPr="00D57D09">
        <w:rPr>
          <w:rFonts w:ascii="Times New Roman" w:hAnsi="Times New Roman"/>
          <w:sz w:val="28"/>
          <w:szCs w:val="28"/>
        </w:rPr>
        <w:t xml:space="preserve"> разработана на основе </w:t>
      </w:r>
      <w:r w:rsidRPr="007A7C6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7A7C6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Pr="00B40C5D">
        <w:rPr>
          <w:rFonts w:ascii="Times New Roman" w:hAnsi="Times New Roman"/>
          <w:sz w:val="28"/>
          <w:szCs w:val="28"/>
        </w:rPr>
        <w:t>36.02.01 Ветеринария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40C5D">
        <w:rPr>
          <w:rFonts w:ascii="Times New Roman" w:hAnsi="Times New Roman"/>
          <w:sz w:val="28"/>
          <w:szCs w:val="28"/>
        </w:rPr>
        <w:t>утверждённого приказом Министерства образования и науки Российской Федерации № 504 от 12.05.2214</w:t>
      </w:r>
      <w:r>
        <w:rPr>
          <w:rFonts w:ascii="Times New Roman" w:hAnsi="Times New Roman"/>
          <w:sz w:val="28"/>
          <w:szCs w:val="28"/>
        </w:rPr>
        <w:t>г.</w:t>
      </w: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Pr="00D57D09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9C48E4" w:rsidRPr="00D57D09" w:rsidRDefault="009C48E4" w:rsidP="007A7C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C65">
        <w:rPr>
          <w:rFonts w:ascii="Times New Roman" w:hAnsi="Times New Roman"/>
          <w:sz w:val="28"/>
          <w:szCs w:val="28"/>
        </w:rPr>
        <w:t>Областное г</w:t>
      </w:r>
      <w:r>
        <w:rPr>
          <w:rFonts w:ascii="Times New Roman" w:hAnsi="Times New Roman"/>
          <w:sz w:val="28"/>
          <w:szCs w:val="28"/>
        </w:rPr>
        <w:t>осударственное профессиональное</w:t>
      </w:r>
      <w:r w:rsidRPr="007A7C65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 xml:space="preserve">вательное бюджетное учреждение </w:t>
      </w:r>
      <w:r w:rsidRPr="007A7C65"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Pr="00D57D09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Разработчики:</w:t>
      </w: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Будылева О.В. – заместитель директора по ТО</w:t>
      </w:r>
    </w:p>
    <w:p w:rsidR="009C48E4" w:rsidRDefault="009C48E4" w:rsidP="00F63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Головина И.В.</w:t>
      </w:r>
      <w:r w:rsidRPr="00D57D09">
        <w:rPr>
          <w:rFonts w:ascii="Times New Roman" w:hAnsi="Times New Roman"/>
          <w:sz w:val="28"/>
          <w:szCs w:val="28"/>
        </w:rPr>
        <w:t xml:space="preserve"> – заведующая отделением</w:t>
      </w:r>
      <w:r>
        <w:rPr>
          <w:rFonts w:ascii="Times New Roman" w:hAnsi="Times New Roman"/>
          <w:sz w:val="28"/>
          <w:szCs w:val="28"/>
        </w:rPr>
        <w:t xml:space="preserve"> Ветеринария</w:t>
      </w:r>
    </w:p>
    <w:p w:rsidR="009C48E4" w:rsidRDefault="009C48E4" w:rsidP="00F63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Корюхина Н.С.</w:t>
      </w:r>
      <w:r w:rsidRPr="00D57D0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ПЦК</w:t>
      </w:r>
    </w:p>
    <w:p w:rsidR="009C48E4" w:rsidRPr="00D57D09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Pr="00D57D09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Pr="00D57D09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Pr="00D57D09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РАССМОТРЕНА И РЕКОМЕНДОВАНА К УТВЕРЖДЕНИЮ </w:t>
      </w:r>
    </w:p>
    <w:p w:rsidR="009C48E4" w:rsidRPr="00D57D09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:rsidR="009C48E4" w:rsidRPr="00D57D09" w:rsidRDefault="009C48E4" w:rsidP="006B44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9C48E4" w:rsidRPr="00D57D09" w:rsidRDefault="009C48E4" w:rsidP="00D57D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ab/>
      </w:r>
    </w:p>
    <w:p w:rsidR="009C48E4" w:rsidRPr="00D57D09" w:rsidRDefault="009C48E4" w:rsidP="00D57D0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8E4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p w:rsidR="009C48E4" w:rsidRDefault="009C48E4" w:rsidP="00020E4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8613"/>
        <w:gridCol w:w="709"/>
      </w:tblGrid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9078D6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 xml:space="preserve">1. Общие положения 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>1.1</w:t>
            </w:r>
            <w:r w:rsidRPr="001A5382">
              <w:rPr>
                <w:b/>
                <w:bCs/>
                <w:sz w:val="28"/>
                <w:szCs w:val="28"/>
              </w:rPr>
              <w:t xml:space="preserve">. </w:t>
            </w:r>
            <w:r w:rsidRPr="001A5382">
              <w:rPr>
                <w:bCs/>
                <w:sz w:val="28"/>
                <w:szCs w:val="28"/>
              </w:rPr>
              <w:t>Программа подготовки квалифицированных рабочих, служащих по специальности 36.02.01 Ветеринария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48E4" w:rsidRPr="001A5382" w:rsidTr="00C906F4">
        <w:trPr>
          <w:trHeight w:val="224"/>
        </w:trPr>
        <w:tc>
          <w:tcPr>
            <w:tcW w:w="8613" w:type="dxa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 xml:space="preserve">1.2. Нормативно-правовые основы разработки основной профессиональной образовательной программы 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 xml:space="preserve">1.3. Общая характеристика ОПОП 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 xml:space="preserve">1.3.1. Цель ОПОП 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 xml:space="preserve">1.3.2. Нормативный срок освоения программы 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C13E86" w:rsidRDefault="009C48E4" w:rsidP="00C13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E86">
              <w:rPr>
                <w:rFonts w:ascii="Times New Roman" w:hAnsi="Times New Roman"/>
                <w:sz w:val="28"/>
                <w:szCs w:val="28"/>
              </w:rPr>
              <w:t>1.3.3. Трудоемкость ППССЗ по специальности 36.02.01 Ветеринария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>1.4. Требования к абитуриенту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48E4" w:rsidRPr="001A5382" w:rsidTr="00C906F4">
        <w:trPr>
          <w:trHeight w:val="225"/>
        </w:trPr>
        <w:tc>
          <w:tcPr>
            <w:tcW w:w="9322" w:type="dxa"/>
            <w:gridSpan w:val="2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A5382">
              <w:rPr>
                <w:bCs/>
                <w:sz w:val="28"/>
                <w:szCs w:val="28"/>
              </w:rPr>
              <w:t>2.3. Виды профессиональной деятельности выпускника</w:t>
            </w:r>
          </w:p>
        </w:tc>
        <w:tc>
          <w:tcPr>
            <w:tcW w:w="709" w:type="dxa"/>
          </w:tcPr>
          <w:p w:rsidR="009C48E4" w:rsidRPr="001A5382" w:rsidRDefault="009C48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3</w:t>
            </w:r>
            <w:r w:rsidRPr="001A538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A5382">
              <w:rPr>
                <w:rFonts w:ascii="Times New Roman" w:hAnsi="Times New Roman"/>
                <w:sz w:val="28"/>
                <w:szCs w:val="28"/>
              </w:rPr>
              <w:t xml:space="preserve">Компетенции выпускника по специальности 36.02.01 Ветеринария, формируемые в результате освоения данной ППССЗ 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48E4" w:rsidRPr="001A5382" w:rsidTr="00C906F4">
        <w:trPr>
          <w:trHeight w:val="98"/>
        </w:trPr>
        <w:tc>
          <w:tcPr>
            <w:tcW w:w="9322" w:type="dxa"/>
            <w:gridSpan w:val="2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sz w:val="28"/>
                <w:szCs w:val="28"/>
              </w:rPr>
              <w:t>4. Документы, регламентирующие содержание и организацию образовательного процесса при реализации ППССЗ по специальности 36.02.01 Ветеринария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4.1. График учебного процесса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4.2. Учебный план программы по специальности 36.02.01 Ветеринария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4.3. Перечень рабочих программ учебных дисциплин и профессиональных модулей по специальности 36.02.01 Ветеринария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4.4. Программа учебной и производственной практик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C48E4" w:rsidRPr="001A5382" w:rsidTr="00C906F4">
        <w:trPr>
          <w:trHeight w:val="98"/>
        </w:trPr>
        <w:tc>
          <w:tcPr>
            <w:tcW w:w="9322" w:type="dxa"/>
            <w:gridSpan w:val="2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sz w:val="28"/>
                <w:szCs w:val="28"/>
              </w:rPr>
              <w:t>5. Фактическое ресурсное обеспечение программы по специальности 36.02.01 Ветеринария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5.1. Кадровое обеспечение учебного процесса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5.3. Материально-техническое обеспечение учебного процесса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C48E4" w:rsidRPr="001A5382" w:rsidTr="00C906F4">
        <w:trPr>
          <w:trHeight w:val="98"/>
        </w:trPr>
        <w:tc>
          <w:tcPr>
            <w:tcW w:w="9322" w:type="dxa"/>
            <w:gridSpan w:val="2"/>
          </w:tcPr>
          <w:p w:rsidR="009C48E4" w:rsidRPr="001A5382" w:rsidRDefault="009C48E4" w:rsidP="005D6BE1">
            <w:pPr>
              <w:pStyle w:val="Default"/>
              <w:jc w:val="both"/>
              <w:rPr>
                <w:sz w:val="28"/>
                <w:szCs w:val="28"/>
              </w:rPr>
            </w:pPr>
            <w:r w:rsidRPr="001A5382">
              <w:rPr>
                <w:sz w:val="28"/>
                <w:szCs w:val="28"/>
              </w:rPr>
              <w:t>6. Нормативно-методическое обеспечение системы оценки качества освоения обучающимися программы по специальности 36.02.01 Ветеринария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6.1. Текущий контроль успеваемости и промежуточная аттестация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C48E4" w:rsidRPr="001A5382" w:rsidTr="00C906F4">
        <w:trPr>
          <w:trHeight w:val="98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6.2. Государственная итоговая аттестация выпускников по специальности 36.02.01 Ветеринария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C48E4" w:rsidRPr="001A5382" w:rsidTr="005D6BE1">
        <w:trPr>
          <w:trHeight w:val="80"/>
        </w:trPr>
        <w:tc>
          <w:tcPr>
            <w:tcW w:w="8613" w:type="dxa"/>
          </w:tcPr>
          <w:p w:rsidR="009C48E4" w:rsidRPr="001A5382" w:rsidRDefault="009C48E4" w:rsidP="005D6BE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 w:val="0"/>
                <w:sz w:val="28"/>
                <w:szCs w:val="28"/>
              </w:rPr>
              <w:t>7. Возможности продолжения образования выпускника</w:t>
            </w:r>
          </w:p>
        </w:tc>
        <w:tc>
          <w:tcPr>
            <w:tcW w:w="709" w:type="dxa"/>
          </w:tcPr>
          <w:p w:rsidR="009C48E4" w:rsidRPr="001A5382" w:rsidRDefault="009C48E4" w:rsidP="007316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9C48E4" w:rsidRDefault="009C48E4" w:rsidP="00D12B27">
      <w:pPr>
        <w:rPr>
          <w:rFonts w:ascii="Times New Roman" w:hAnsi="Times New Roman"/>
          <w:sz w:val="28"/>
          <w:szCs w:val="28"/>
        </w:rPr>
      </w:pPr>
    </w:p>
    <w:p w:rsidR="009C48E4" w:rsidRDefault="009C48E4" w:rsidP="00D12B27">
      <w:pPr>
        <w:rPr>
          <w:rFonts w:ascii="Times New Roman" w:hAnsi="Times New Roman"/>
          <w:sz w:val="28"/>
          <w:szCs w:val="28"/>
        </w:rPr>
      </w:pPr>
    </w:p>
    <w:p w:rsidR="009C48E4" w:rsidRDefault="009C48E4" w:rsidP="00D12B27">
      <w:pPr>
        <w:rPr>
          <w:rFonts w:ascii="Times New Roman" w:hAnsi="Times New Roman"/>
          <w:sz w:val="28"/>
          <w:szCs w:val="28"/>
        </w:rPr>
      </w:pPr>
    </w:p>
    <w:p w:rsidR="009C48E4" w:rsidRDefault="009C48E4" w:rsidP="006448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C48E4" w:rsidRPr="006448EE" w:rsidRDefault="009C48E4" w:rsidP="00E55CCF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9C48E4" w:rsidRDefault="009C48E4" w:rsidP="000A4B3E">
      <w:pPr>
        <w:pStyle w:val="ListParagraph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0FA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подготовки </w:t>
      </w:r>
      <w:r w:rsidRPr="00476314">
        <w:rPr>
          <w:rFonts w:ascii="Times New Roman" w:hAnsi="Times New Roman"/>
          <w:b/>
          <w:sz w:val="28"/>
          <w:szCs w:val="28"/>
          <w:lang w:eastAsia="ru-RU"/>
        </w:rPr>
        <w:t>специалистов среднего звена</w:t>
      </w:r>
      <w:r w:rsidRPr="007560FA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Pr="00476314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специальности </w:t>
      </w:r>
      <w:r w:rsidRPr="000A4B3E">
        <w:rPr>
          <w:rFonts w:ascii="Times New Roman" w:hAnsi="Times New Roman"/>
          <w:b/>
          <w:sz w:val="28"/>
          <w:szCs w:val="28"/>
          <w:lang w:eastAsia="ru-RU"/>
        </w:rPr>
        <w:t xml:space="preserve">36.02.01 Ветеринария </w:t>
      </w:r>
    </w:p>
    <w:p w:rsidR="009C48E4" w:rsidRDefault="009C48E4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B3E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(ОПОП) среднего профессионального образования по специальности 36.02.01 Ветеринария представляет собой совокупность документов, разработанных и утвержденных ОГПОБУ «Сельскохозяйственный техникум»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 специальности 36.02.01 Ветеринария, утверждённого приказом Министерства образования и науки Российской Федерации № 504 от 12.05.2214г.</w:t>
      </w:r>
    </w:p>
    <w:p w:rsidR="009C48E4" w:rsidRPr="006448EE" w:rsidRDefault="009C48E4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регламентирует цель, ожидаемые результаты, содержание, условия организации образовательного процесса, оценку качества подготовки выпускника по данной профессии и включает в себя учебный план, программы учебных дисциплин, профессиональных модулей, учебной и производственной практики и другие методические материалы, обеспечивающие качественную подготовку обучающихся.</w:t>
      </w:r>
    </w:p>
    <w:p w:rsidR="009C48E4" w:rsidRPr="006448EE" w:rsidRDefault="009C48E4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ежегодно пересматривается и обновляется в части содержания учебных планов, состава и содержания программ учебных дисциплин, профессиональных модулей, программ учебной и производственной практики, методических материалов.</w:t>
      </w:r>
    </w:p>
    <w:p w:rsidR="009C48E4" w:rsidRDefault="009C48E4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ОПОП реализуется в совместной образовательной, научной, производственной, общественной и иной деятельности </w:t>
      </w:r>
      <w:r>
        <w:rPr>
          <w:rFonts w:ascii="Times New Roman" w:hAnsi="Times New Roman"/>
          <w:sz w:val="28"/>
          <w:szCs w:val="28"/>
        </w:rPr>
        <w:t>обучающихся и работников техникума</w:t>
      </w:r>
      <w:r w:rsidRPr="006448EE">
        <w:rPr>
          <w:rFonts w:ascii="Times New Roman" w:hAnsi="Times New Roman"/>
          <w:sz w:val="28"/>
          <w:szCs w:val="28"/>
        </w:rPr>
        <w:t>.</w:t>
      </w:r>
    </w:p>
    <w:p w:rsidR="009C48E4" w:rsidRPr="006448EE" w:rsidRDefault="009C48E4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Pr="006448EE" w:rsidRDefault="009C48E4" w:rsidP="006448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48EE">
        <w:rPr>
          <w:rFonts w:ascii="Times New Roman" w:hAnsi="Times New Roman"/>
          <w:b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9C48E4" w:rsidRDefault="009C48E4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6448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Нормативную правовую основу разработки основной профессиональной образовательной программы </w:t>
      </w:r>
      <w:r w:rsidRPr="00200F6E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0A4B3E">
        <w:rPr>
          <w:rFonts w:ascii="Times New Roman" w:hAnsi="Times New Roman"/>
          <w:sz w:val="28"/>
          <w:szCs w:val="28"/>
        </w:rPr>
        <w:t xml:space="preserve">36.02.01 Ветеринария </w:t>
      </w:r>
      <w:r w:rsidRPr="006448EE">
        <w:rPr>
          <w:rFonts w:ascii="Times New Roman" w:hAnsi="Times New Roman"/>
          <w:sz w:val="28"/>
          <w:szCs w:val="28"/>
        </w:rPr>
        <w:t>составляют:</w:t>
      </w:r>
    </w:p>
    <w:p w:rsidR="009C48E4" w:rsidRDefault="009C48E4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6448EE">
        <w:rPr>
          <w:rFonts w:ascii="Times New Roman" w:hAnsi="Times New Roman"/>
          <w:sz w:val="28"/>
          <w:szCs w:val="28"/>
        </w:rPr>
        <w:t xml:space="preserve"> закон «Об образовании в Российской Федерации» о</w:t>
      </w:r>
      <w:r>
        <w:rPr>
          <w:rFonts w:ascii="Times New Roman" w:hAnsi="Times New Roman"/>
          <w:sz w:val="28"/>
          <w:szCs w:val="28"/>
        </w:rPr>
        <w:t>т 29 декабря 2012 г. № 273 – ФЗ;</w:t>
      </w:r>
    </w:p>
    <w:p w:rsidR="009C48E4" w:rsidRDefault="009C48E4" w:rsidP="000A4B3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200F6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200F6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200F6E">
        <w:rPr>
          <w:rFonts w:ascii="Times New Roman" w:hAnsi="Times New Roman"/>
          <w:sz w:val="28"/>
          <w:szCs w:val="28"/>
        </w:rPr>
        <w:t xml:space="preserve"> стандарт 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</w:t>
      </w:r>
      <w:r w:rsidRPr="000A4B3E">
        <w:rPr>
          <w:rFonts w:ascii="Times New Roman" w:hAnsi="Times New Roman"/>
          <w:sz w:val="28"/>
          <w:szCs w:val="28"/>
        </w:rPr>
        <w:t>36.02.01 Ветеринария</w:t>
      </w:r>
      <w:r>
        <w:rPr>
          <w:rFonts w:ascii="Times New Roman" w:hAnsi="Times New Roman"/>
          <w:sz w:val="28"/>
          <w:szCs w:val="28"/>
        </w:rPr>
        <w:t>,</w:t>
      </w:r>
      <w:r w:rsidRPr="000A4B3E">
        <w:rPr>
          <w:rFonts w:ascii="Times New Roman" w:hAnsi="Times New Roman"/>
          <w:sz w:val="28"/>
          <w:szCs w:val="28"/>
        </w:rPr>
        <w:t xml:space="preserve"> утверждённого приказом Министерства образования и науки Российской Федерации № 504 от 12.05.2214г.</w:t>
      </w:r>
      <w:r w:rsidRPr="006448EE">
        <w:rPr>
          <w:rFonts w:ascii="Times New Roman" w:hAnsi="Times New Roman"/>
          <w:sz w:val="28"/>
          <w:szCs w:val="28"/>
        </w:rPr>
        <w:t>;</w:t>
      </w:r>
    </w:p>
    <w:p w:rsidR="009C48E4" w:rsidRDefault="009C48E4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России от 29 декабря 2014г. № 1645 «О внесение изменений в приказ Минобрнауки Российской Федерации от 14 июня 2013г. № 464 «Об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48E4" w:rsidRDefault="009C48E4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Приказ Минобрнауки России от 09.04.2015г. № 389 «О внесение изменений в федеральные государственные стандарты»;</w:t>
      </w:r>
    </w:p>
    <w:p w:rsidR="009C48E4" w:rsidRDefault="009C48E4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 Приказ Минобрнауки России от 16 августа 2013г. № 968 «Об утверждение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C48E4" w:rsidRDefault="009C48E4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России от 25 октября 2013г. № 1186 «Об утверждении Порядка заполнения, учета и выдачи дипломов о среднем профессиональном образование и их дубликатов»;</w:t>
      </w:r>
    </w:p>
    <w:p w:rsidR="009C48E4" w:rsidRDefault="009C48E4" w:rsidP="006448E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Российской Федерации от 18 апреля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9C48E4" w:rsidRDefault="009C48E4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6448EE">
        <w:rPr>
          <w:rFonts w:ascii="Times New Roman" w:hAnsi="Times New Roman"/>
          <w:sz w:val="28"/>
          <w:szCs w:val="28"/>
        </w:rPr>
        <w:t xml:space="preserve"> Минобрнауки Российской Федерации от 2 июня 2014г.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</w:t>
      </w:r>
      <w:r w:rsidRPr="00B81C1A">
        <w:rPr>
          <w:rFonts w:ascii="Times New Roman" w:hAnsi="Times New Roman"/>
          <w:sz w:val="28"/>
          <w:szCs w:val="28"/>
        </w:rPr>
        <w:t xml:space="preserve">№ 355»; </w:t>
      </w:r>
    </w:p>
    <w:p w:rsidR="009C48E4" w:rsidRDefault="009C48E4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  <w:r w:rsidRPr="00B81C1A">
        <w:rPr>
          <w:rFonts w:ascii="Times New Roman" w:hAnsi="Times New Roman"/>
          <w:sz w:val="28"/>
          <w:szCs w:val="28"/>
        </w:rPr>
        <w:t xml:space="preserve">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по  образовательным программам среднего профессионального образования»;</w:t>
      </w:r>
    </w:p>
    <w:p w:rsidR="009C48E4" w:rsidRDefault="009C48E4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C1A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B81C1A">
        <w:rPr>
          <w:rFonts w:ascii="Times New Roman" w:hAnsi="Times New Roman"/>
          <w:sz w:val="28"/>
          <w:szCs w:val="28"/>
        </w:rPr>
        <w:t xml:space="preserve"> Минобрнауки Российской Федерации от 17 марта 2015г. № 06-259 «Рекомендации по 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</w:t>
      </w:r>
    </w:p>
    <w:p w:rsidR="009C48E4" w:rsidRDefault="009C48E4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81C1A">
        <w:rPr>
          <w:rFonts w:ascii="Times New Roman" w:hAnsi="Times New Roman"/>
          <w:sz w:val="28"/>
          <w:szCs w:val="28"/>
        </w:rPr>
        <w:t>егионального базисного учебного плана приказ Комитета образования Е.А.О. от 25.04.2013г. № 1260/13;</w:t>
      </w:r>
    </w:p>
    <w:p w:rsidR="009C48E4" w:rsidRDefault="009C48E4" w:rsidP="00B81C1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ОГПОБУ «Сельскохозяйственный техникум».</w:t>
      </w:r>
    </w:p>
    <w:p w:rsidR="009C48E4" w:rsidRPr="00886146" w:rsidRDefault="009C48E4" w:rsidP="00886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8E4" w:rsidRPr="007560FA" w:rsidRDefault="009C48E4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 Общая характеристика </w:t>
      </w:r>
      <w:r>
        <w:rPr>
          <w:rFonts w:ascii="Times New Roman" w:hAnsi="Times New Roman"/>
          <w:b/>
          <w:sz w:val="28"/>
          <w:szCs w:val="28"/>
        </w:rPr>
        <w:t>ОПОП по</w:t>
      </w:r>
      <w:r w:rsidRPr="00886146"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Pr="00331AE2">
        <w:rPr>
          <w:rFonts w:ascii="Times New Roman" w:hAnsi="Times New Roman"/>
          <w:b/>
          <w:sz w:val="28"/>
          <w:szCs w:val="28"/>
        </w:rPr>
        <w:t>36.02.01 Ветеринария</w:t>
      </w:r>
    </w:p>
    <w:p w:rsidR="009C48E4" w:rsidRPr="007560FA" w:rsidRDefault="009C48E4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1.3.1. Цель </w:t>
      </w:r>
      <w:r>
        <w:rPr>
          <w:rFonts w:ascii="Times New Roman" w:hAnsi="Times New Roman"/>
          <w:b/>
          <w:sz w:val="28"/>
          <w:szCs w:val="28"/>
        </w:rPr>
        <w:t>ОПОП</w:t>
      </w:r>
      <w:r w:rsidRPr="007560FA">
        <w:rPr>
          <w:rFonts w:ascii="Times New Roman" w:hAnsi="Times New Roman"/>
          <w:b/>
          <w:sz w:val="28"/>
          <w:szCs w:val="28"/>
        </w:rPr>
        <w:t xml:space="preserve"> </w:t>
      </w:r>
      <w:r w:rsidRPr="00886146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331AE2">
        <w:rPr>
          <w:rFonts w:ascii="Times New Roman" w:hAnsi="Times New Roman"/>
          <w:b/>
          <w:sz w:val="28"/>
          <w:szCs w:val="28"/>
        </w:rPr>
        <w:t>36.02.01 Ветеринария</w:t>
      </w:r>
    </w:p>
    <w:p w:rsidR="009C48E4" w:rsidRPr="007560FA" w:rsidRDefault="009C48E4" w:rsidP="00756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</w:t>
      </w:r>
      <w:r w:rsidRPr="007560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СЗ</w:t>
      </w:r>
      <w:r w:rsidRPr="007560FA">
        <w:rPr>
          <w:rFonts w:ascii="Times New Roman" w:hAnsi="Times New Roman"/>
          <w:sz w:val="28"/>
          <w:szCs w:val="28"/>
        </w:rPr>
        <w:t xml:space="preserve"> имеет своей целью развитие у обучающихся личностных качеств, а также формирование общих и профессиональных компетенций в соответствии с требовани</w:t>
      </w:r>
      <w:r>
        <w:rPr>
          <w:rFonts w:ascii="Times New Roman" w:hAnsi="Times New Roman"/>
          <w:sz w:val="28"/>
          <w:szCs w:val="28"/>
        </w:rPr>
        <w:t>ями ФГОС СПО по данной специальности</w:t>
      </w:r>
      <w:r w:rsidRPr="007560FA">
        <w:rPr>
          <w:rFonts w:ascii="Times New Roman" w:hAnsi="Times New Roman"/>
          <w:sz w:val="28"/>
          <w:szCs w:val="28"/>
        </w:rPr>
        <w:t xml:space="preserve">. </w:t>
      </w:r>
    </w:p>
    <w:p w:rsidR="009C48E4" w:rsidRPr="007560FA" w:rsidRDefault="009C48E4" w:rsidP="00756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</w:t>
      </w:r>
      <w:r w:rsidRPr="007560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СЗ</w:t>
      </w:r>
      <w:r w:rsidRPr="007560FA">
        <w:rPr>
          <w:rFonts w:ascii="Times New Roman" w:hAnsi="Times New Roman"/>
          <w:sz w:val="28"/>
          <w:szCs w:val="28"/>
        </w:rPr>
        <w:t xml:space="preserve"> ориентирована на реализацию следующих принципов: </w:t>
      </w:r>
    </w:p>
    <w:p w:rsidR="009C48E4" w:rsidRPr="007560FA" w:rsidRDefault="009C48E4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деятельностный и практикоориентированный характер учебной деятельности в процессе освоения программы;</w:t>
      </w:r>
    </w:p>
    <w:p w:rsidR="009C48E4" w:rsidRPr="007560FA" w:rsidRDefault="009C48E4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приоритет самостоятельной деятельности обучающихся;</w:t>
      </w:r>
    </w:p>
    <w:p w:rsidR="009C48E4" w:rsidRPr="007560FA" w:rsidRDefault="009C48E4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ориентация при определении содержания образования на запросы работодателей и потребителей;</w:t>
      </w:r>
    </w:p>
    <w:p w:rsidR="009C48E4" w:rsidRPr="007560FA" w:rsidRDefault="009C48E4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 xml:space="preserve">связь теоретической и практической подготовки, </w:t>
      </w:r>
    </w:p>
    <w:p w:rsidR="009C48E4" w:rsidRPr="007560FA" w:rsidRDefault="009C48E4" w:rsidP="007560F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ориентация на формирование готовности к самостоятельному принятию профессиональных решений, как в типичных, так и в нетрадиционных ситуациях</w:t>
      </w:r>
    </w:p>
    <w:p w:rsidR="009C48E4" w:rsidRDefault="009C48E4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48E4" w:rsidRDefault="009C48E4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48E4" w:rsidRDefault="009C48E4" w:rsidP="003F39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>1.3.2.</w:t>
      </w:r>
      <w:r>
        <w:rPr>
          <w:rFonts w:ascii="Times New Roman" w:hAnsi="Times New Roman"/>
          <w:b/>
          <w:sz w:val="28"/>
          <w:szCs w:val="28"/>
        </w:rPr>
        <w:t>Нормативный срок освоения ППС</w:t>
      </w:r>
      <w:r w:rsidRPr="007560F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З</w:t>
      </w:r>
      <w:r w:rsidRPr="007560FA">
        <w:rPr>
          <w:rFonts w:ascii="Times New Roman" w:hAnsi="Times New Roman"/>
          <w:b/>
          <w:sz w:val="28"/>
          <w:szCs w:val="28"/>
        </w:rPr>
        <w:t xml:space="preserve"> </w:t>
      </w:r>
      <w:r w:rsidRPr="003F39C8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CD5CE5">
        <w:rPr>
          <w:rFonts w:ascii="Times New Roman" w:hAnsi="Times New Roman"/>
          <w:b/>
          <w:sz w:val="28"/>
          <w:szCs w:val="28"/>
        </w:rPr>
        <w:t>36.02.01 Ветеринария</w:t>
      </w:r>
    </w:p>
    <w:p w:rsidR="009C48E4" w:rsidRPr="007560FA" w:rsidRDefault="009C48E4" w:rsidP="003F39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8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335"/>
        <w:gridCol w:w="4050"/>
      </w:tblGrid>
      <w:tr w:rsidR="009C48E4" w:rsidRPr="001A5382" w:rsidTr="00E55CCF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8E4" w:rsidRPr="001A5382" w:rsidRDefault="009C48E4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8E4" w:rsidRPr="001A5382" w:rsidRDefault="009C48E4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8E4" w:rsidRPr="001A5382" w:rsidRDefault="009C48E4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 xml:space="preserve">Нормативный срок освоения ППКРС при очной форме получения образования </w:t>
            </w:r>
          </w:p>
        </w:tc>
      </w:tr>
      <w:tr w:rsidR="009C48E4" w:rsidRPr="001A5382" w:rsidTr="003C5D01">
        <w:trPr>
          <w:cantSplit/>
          <w:trHeight w:val="69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8E4" w:rsidRPr="001A5382" w:rsidRDefault="009C48E4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8E4" w:rsidRPr="001A5382" w:rsidRDefault="009C48E4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Ветеринарный фельдшер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8E4" w:rsidRPr="001A5382" w:rsidRDefault="009C48E4" w:rsidP="0075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3 года 10 месяцев</w:t>
            </w:r>
          </w:p>
        </w:tc>
      </w:tr>
    </w:tbl>
    <w:p w:rsidR="009C48E4" w:rsidRDefault="009C48E4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8E4" w:rsidRDefault="009C48E4" w:rsidP="007560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 xml:space="preserve">1.3.3. Трудоемкость </w:t>
      </w:r>
      <w:r w:rsidRPr="003931E1">
        <w:rPr>
          <w:rFonts w:ascii="Times New Roman" w:hAnsi="Times New Roman"/>
          <w:b/>
          <w:sz w:val="28"/>
          <w:szCs w:val="28"/>
        </w:rPr>
        <w:t xml:space="preserve">ППССЗ по специальности </w:t>
      </w:r>
      <w:r w:rsidRPr="00CD5CE5">
        <w:rPr>
          <w:rFonts w:ascii="Times New Roman" w:hAnsi="Times New Roman"/>
          <w:b/>
          <w:sz w:val="28"/>
          <w:szCs w:val="28"/>
        </w:rPr>
        <w:t>36.02.01 Ветеринария</w:t>
      </w:r>
    </w:p>
    <w:p w:rsidR="009C48E4" w:rsidRPr="007560FA" w:rsidRDefault="009C48E4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</w:tblGrid>
      <w:tr w:rsidR="009C48E4" w:rsidRPr="001A5382" w:rsidTr="001A5382">
        <w:trPr>
          <w:trHeight w:val="746"/>
          <w:jc w:val="center"/>
        </w:trPr>
        <w:tc>
          <w:tcPr>
            <w:tcW w:w="5688" w:type="dxa"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9C48E4" w:rsidRPr="001A5382" w:rsidTr="001A5382">
        <w:trPr>
          <w:jc w:val="center"/>
        </w:trPr>
        <w:tc>
          <w:tcPr>
            <w:tcW w:w="5688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Аудиторная нагрузка</w:t>
            </w:r>
          </w:p>
        </w:tc>
        <w:tc>
          <w:tcPr>
            <w:tcW w:w="1800" w:type="dxa"/>
            <w:vMerge w:val="restart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9C48E4" w:rsidRPr="001A5382" w:rsidTr="001A5382">
        <w:trPr>
          <w:jc w:val="center"/>
        </w:trPr>
        <w:tc>
          <w:tcPr>
            <w:tcW w:w="5688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  <w:vMerge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8E4" w:rsidRPr="001A5382" w:rsidTr="001A5382">
        <w:trPr>
          <w:jc w:val="center"/>
        </w:trPr>
        <w:tc>
          <w:tcPr>
            <w:tcW w:w="5688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800" w:type="dxa"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C48E4" w:rsidRPr="001A5382" w:rsidTr="001A5382">
        <w:trPr>
          <w:jc w:val="center"/>
        </w:trPr>
        <w:tc>
          <w:tcPr>
            <w:tcW w:w="5688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800" w:type="dxa"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48E4" w:rsidRPr="001A5382" w:rsidTr="001A5382">
        <w:trPr>
          <w:jc w:val="center"/>
        </w:trPr>
        <w:tc>
          <w:tcPr>
            <w:tcW w:w="5688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Промежуточная аттестации</w:t>
            </w:r>
          </w:p>
        </w:tc>
        <w:tc>
          <w:tcPr>
            <w:tcW w:w="1800" w:type="dxa"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48E4" w:rsidRPr="001A5382" w:rsidTr="001A5382">
        <w:trPr>
          <w:jc w:val="center"/>
        </w:trPr>
        <w:tc>
          <w:tcPr>
            <w:tcW w:w="5688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800" w:type="dxa"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48E4" w:rsidRPr="001A5382" w:rsidTr="001A5382">
        <w:trPr>
          <w:jc w:val="center"/>
        </w:trPr>
        <w:tc>
          <w:tcPr>
            <w:tcW w:w="5688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00" w:type="dxa"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48E4" w:rsidRPr="001A5382" w:rsidTr="001A5382">
        <w:trPr>
          <w:jc w:val="center"/>
        </w:trPr>
        <w:tc>
          <w:tcPr>
            <w:tcW w:w="5688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800" w:type="dxa"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C48E4" w:rsidRPr="001A5382" w:rsidTr="001A5382">
        <w:trPr>
          <w:jc w:val="center"/>
        </w:trPr>
        <w:tc>
          <w:tcPr>
            <w:tcW w:w="5688" w:type="dxa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9C48E4" w:rsidRPr="001A5382" w:rsidRDefault="009C48E4" w:rsidP="001A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</w:tbl>
    <w:p w:rsidR="009C48E4" w:rsidRPr="007560FA" w:rsidRDefault="009C48E4" w:rsidP="0075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8E4" w:rsidRPr="007560FA" w:rsidRDefault="009C48E4" w:rsidP="007560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0FA">
        <w:rPr>
          <w:rFonts w:ascii="Times New Roman" w:hAnsi="Times New Roman"/>
          <w:b/>
          <w:sz w:val="28"/>
          <w:szCs w:val="28"/>
        </w:rPr>
        <w:t>1.4. Требования к абитуриенту</w:t>
      </w:r>
    </w:p>
    <w:p w:rsidR="009C48E4" w:rsidRPr="007560FA" w:rsidRDefault="009C48E4" w:rsidP="00756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Абитуриент при поступлении должен иметь один из документов государственного образца:</w:t>
      </w:r>
    </w:p>
    <w:p w:rsidR="009C48E4" w:rsidRPr="004B61D2" w:rsidRDefault="009C48E4" w:rsidP="007560FA">
      <w:pPr>
        <w:numPr>
          <w:ilvl w:val="0"/>
          <w:numId w:val="3"/>
        </w:numPr>
        <w:tabs>
          <w:tab w:val="clear" w:pos="1260"/>
          <w:tab w:val="num" w:pos="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1D2">
        <w:rPr>
          <w:rFonts w:ascii="Times New Roman" w:hAnsi="Times New Roman"/>
          <w:sz w:val="28"/>
          <w:szCs w:val="28"/>
        </w:rPr>
        <w:t>аттестат об основном общем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9C48E4" w:rsidRPr="00E55CCF" w:rsidRDefault="009C48E4" w:rsidP="00E55CC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55CCF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9C48E4" w:rsidRDefault="009C48E4" w:rsidP="00E55CCF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2.1. Область профессиональной деятельности выпускника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выпускников</w:t>
      </w:r>
      <w:r w:rsidRPr="004B61D2">
        <w:t xml:space="preserve"> </w:t>
      </w:r>
      <w:r w:rsidRPr="004B61D2">
        <w:rPr>
          <w:rFonts w:ascii="Times New Roman" w:hAnsi="Times New Roman"/>
          <w:sz w:val="28"/>
          <w:szCs w:val="28"/>
          <w:lang w:eastAsia="ru-RU"/>
        </w:rPr>
        <w:t>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2.2. Объектами професси</w:t>
      </w:r>
      <w:r>
        <w:rPr>
          <w:rFonts w:ascii="Times New Roman" w:hAnsi="Times New Roman"/>
          <w:b/>
          <w:sz w:val="28"/>
          <w:szCs w:val="28"/>
          <w:lang w:eastAsia="ru-RU"/>
        </w:rPr>
        <w:t>ональной деятельности выпускников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 являются:</w:t>
      </w:r>
    </w:p>
    <w:p w:rsidR="009C48E4" w:rsidRPr="004B61D2" w:rsidRDefault="009C48E4" w:rsidP="004B61D2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1D2">
        <w:rPr>
          <w:rFonts w:ascii="Times New Roman" w:hAnsi="Times New Roman"/>
          <w:sz w:val="28"/>
          <w:szCs w:val="28"/>
        </w:rPr>
        <w:t>сельскохозяйственные и домашние животные, их окружение и условия содержания;</w:t>
      </w:r>
    </w:p>
    <w:p w:rsidR="009C48E4" w:rsidRPr="004B61D2" w:rsidRDefault="009C48E4" w:rsidP="004B61D2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1D2">
        <w:rPr>
          <w:rFonts w:ascii="Times New Roman" w:hAnsi="Times New Roman"/>
          <w:sz w:val="28"/>
          <w:szCs w:val="28"/>
        </w:rPr>
        <w:t>сельскохозяйственная продукция и сырье животного происхождения; биологические, лекарственные и дезинфицирующие препараты, предназначенные для животных;</w:t>
      </w:r>
    </w:p>
    <w:p w:rsidR="009C48E4" w:rsidRPr="004B61D2" w:rsidRDefault="009C48E4" w:rsidP="004B61D2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1D2">
        <w:rPr>
          <w:rFonts w:ascii="Times New Roman" w:hAnsi="Times New Roman"/>
          <w:sz w:val="28"/>
          <w:szCs w:val="28"/>
        </w:rPr>
        <w:t>ветеринарные инструменты, оборудование и аппаратура;</w:t>
      </w:r>
    </w:p>
    <w:p w:rsidR="009C48E4" w:rsidRPr="004B61D2" w:rsidRDefault="009C48E4" w:rsidP="004B61D2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1D2">
        <w:rPr>
          <w:rFonts w:ascii="Times New Roman" w:hAnsi="Times New Roman"/>
          <w:sz w:val="28"/>
          <w:szCs w:val="28"/>
        </w:rPr>
        <w:t>информация о заболеваниях животных и мерах по их профилактике;</w:t>
      </w:r>
    </w:p>
    <w:p w:rsidR="009C48E4" w:rsidRPr="004B61D2" w:rsidRDefault="009C48E4" w:rsidP="004B61D2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1D2">
        <w:rPr>
          <w:rFonts w:ascii="Times New Roman" w:hAnsi="Times New Roman"/>
          <w:sz w:val="28"/>
          <w:szCs w:val="28"/>
        </w:rPr>
        <w:t>процессы организации и управления в ветеринарии;</w:t>
      </w:r>
    </w:p>
    <w:p w:rsidR="009C48E4" w:rsidRPr="004B61D2" w:rsidRDefault="009C48E4" w:rsidP="004B61D2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B61D2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9C48E4" w:rsidRPr="004B61D2" w:rsidRDefault="009C48E4" w:rsidP="004B61D2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48E4" w:rsidRPr="00E55CCF" w:rsidRDefault="009C48E4" w:rsidP="00E55C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 выпускника</w:t>
      </w:r>
    </w:p>
    <w:p w:rsidR="009C48E4" w:rsidRPr="00F66900" w:rsidRDefault="009C48E4" w:rsidP="00F669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Ветеринарный фельдшер</w:t>
      </w:r>
      <w:r w:rsidRPr="00F66900">
        <w:rPr>
          <w:rFonts w:ascii="Times New Roman" w:hAnsi="Times New Roman"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9C48E4" w:rsidRPr="004B61D2" w:rsidRDefault="009C48E4" w:rsidP="004B61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B61D2">
        <w:rPr>
          <w:rFonts w:ascii="Times New Roman" w:hAnsi="Times New Roman"/>
          <w:sz w:val="28"/>
          <w:szCs w:val="28"/>
          <w:lang w:eastAsia="ru-RU"/>
        </w:rPr>
        <w:t>.3.1. Осуществление зоогигиенических, профилактических и ветеринарно-санитарных мероприятий.</w:t>
      </w:r>
    </w:p>
    <w:p w:rsidR="009C48E4" w:rsidRPr="004B61D2" w:rsidRDefault="009C48E4" w:rsidP="004B61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B61D2">
        <w:rPr>
          <w:rFonts w:ascii="Times New Roman" w:hAnsi="Times New Roman"/>
          <w:sz w:val="28"/>
          <w:szCs w:val="28"/>
          <w:lang w:eastAsia="ru-RU"/>
        </w:rPr>
        <w:t>.3.2. Участие в диагностике и лечении заболеваний сельскохозяйственных животных.</w:t>
      </w:r>
    </w:p>
    <w:p w:rsidR="009C48E4" w:rsidRPr="004B61D2" w:rsidRDefault="009C48E4" w:rsidP="004B61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B61D2">
        <w:rPr>
          <w:rFonts w:ascii="Times New Roman" w:hAnsi="Times New Roman"/>
          <w:sz w:val="28"/>
          <w:szCs w:val="28"/>
          <w:lang w:eastAsia="ru-RU"/>
        </w:rPr>
        <w:t>.3.3. Участие в проведение ветеринарно-санитарной экспертизы продуктов и сырья животного происхождения.</w:t>
      </w:r>
    </w:p>
    <w:p w:rsidR="009C48E4" w:rsidRDefault="009C48E4" w:rsidP="004B61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B61D2">
        <w:rPr>
          <w:rFonts w:ascii="Times New Roman" w:hAnsi="Times New Roman"/>
          <w:sz w:val="28"/>
          <w:szCs w:val="28"/>
          <w:lang w:eastAsia="ru-RU"/>
        </w:rPr>
        <w:t>.3.4. Проведение санитарно-просветительской деятельности.</w:t>
      </w:r>
    </w:p>
    <w:p w:rsidR="009C48E4" w:rsidRPr="004B61D2" w:rsidRDefault="009C48E4" w:rsidP="004B61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8E4" w:rsidRPr="00A63892" w:rsidRDefault="009C48E4" w:rsidP="004B61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892">
        <w:rPr>
          <w:rFonts w:ascii="Times New Roman" w:hAnsi="Times New Roman"/>
          <w:b/>
          <w:sz w:val="28"/>
          <w:szCs w:val="28"/>
          <w:lang w:eastAsia="ru-RU"/>
        </w:rPr>
        <w:t xml:space="preserve">Компетенции </w:t>
      </w:r>
      <w:r w:rsidRPr="006E4391">
        <w:rPr>
          <w:rFonts w:ascii="Times New Roman" w:hAnsi="Times New Roman"/>
          <w:b/>
          <w:sz w:val="28"/>
          <w:szCs w:val="28"/>
          <w:lang w:eastAsia="ru-RU"/>
        </w:rPr>
        <w:t xml:space="preserve">по специальности </w:t>
      </w:r>
      <w:r w:rsidRPr="004B61D2">
        <w:rPr>
          <w:rFonts w:ascii="Times New Roman" w:hAnsi="Times New Roman"/>
          <w:b/>
          <w:sz w:val="28"/>
          <w:szCs w:val="28"/>
          <w:lang w:eastAsia="ru-RU"/>
        </w:rPr>
        <w:t>36.02.01 Ветеринария</w:t>
      </w:r>
      <w:r w:rsidRPr="00A63892">
        <w:rPr>
          <w:rFonts w:ascii="Times New Roman" w:hAnsi="Times New Roman"/>
          <w:b/>
          <w:sz w:val="28"/>
          <w:szCs w:val="28"/>
          <w:lang w:eastAsia="ru-RU"/>
        </w:rPr>
        <w:t>, формируемые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результате освоения данной ППС</w:t>
      </w:r>
      <w:r w:rsidRPr="00A63892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A63892">
        <w:rPr>
          <w:rFonts w:ascii="Times New Roman" w:hAnsi="Times New Roman"/>
          <w:b/>
          <w:sz w:val="28"/>
          <w:szCs w:val="28"/>
          <w:lang w:eastAsia="ru-RU"/>
        </w:rPr>
        <w:t xml:space="preserve"> СПО.</w:t>
      </w:r>
    </w:p>
    <w:p w:rsidR="009C48E4" w:rsidRPr="00A63892" w:rsidRDefault="009C48E4" w:rsidP="00A63892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8E4" w:rsidRPr="00E55CCF" w:rsidRDefault="009C48E4" w:rsidP="00E55CCF">
      <w:pPr>
        <w:spacing w:after="0" w:line="240" w:lineRule="auto"/>
        <w:ind w:right="40"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Ветеринарный фельдшер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 должен обладать общими </w:t>
      </w:r>
      <w:r w:rsidRPr="00E55CCF">
        <w:rPr>
          <w:rFonts w:ascii="Times New Roman" w:hAnsi="Times New Roman"/>
          <w:b/>
          <w:iCs/>
          <w:sz w:val="28"/>
          <w:szCs w:val="28"/>
          <w:lang w:eastAsia="ru-RU"/>
        </w:rPr>
        <w:t>компетенциями, включающими в себя способность: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48E4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C48E4" w:rsidRPr="006E4391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8E4" w:rsidRDefault="009C48E4" w:rsidP="00E55CCF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3.2 </w:t>
      </w:r>
      <w:r>
        <w:rPr>
          <w:rFonts w:ascii="Times New Roman" w:hAnsi="Times New Roman"/>
          <w:b/>
          <w:sz w:val="28"/>
          <w:szCs w:val="28"/>
          <w:lang w:eastAsia="ru-RU"/>
        </w:rPr>
        <w:t>Ветеринарный фельдшер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 должен 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обладать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профессиональными </w:t>
      </w:r>
      <w:r w:rsidRPr="00E55CC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компетенциями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9C48E4" w:rsidRPr="00E55CCF" w:rsidRDefault="009C48E4" w:rsidP="00E55CCF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B61D2">
        <w:rPr>
          <w:rFonts w:ascii="Times New Roman" w:hAnsi="Times New Roman"/>
          <w:b/>
          <w:sz w:val="28"/>
          <w:szCs w:val="28"/>
          <w:lang w:eastAsia="ru-RU"/>
        </w:rPr>
        <w:t>.2.1. Осуществление зоогигиенических, профилактических и ветеринарно-санитарных мероприятий.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B61D2">
        <w:rPr>
          <w:rFonts w:ascii="Times New Roman" w:hAnsi="Times New Roman"/>
          <w:b/>
          <w:sz w:val="28"/>
          <w:szCs w:val="28"/>
          <w:lang w:eastAsia="ru-RU"/>
        </w:rPr>
        <w:t>.2.2. Участие в диагностике и лечении заболеваний сельскохозяйственных животных.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2.2. Выполнять ветеринарные лечебно-диагностические манипуляции.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2.4. Оказывать доврачебную помощь сельскохозяйственным животным в неотложных ситуациях.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2.5. Оказывать акушерскую помощь сельскохозяйственным животным.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2.6. Участвовать в проведении ветеринарного приема.</w:t>
      </w:r>
    </w:p>
    <w:p w:rsidR="009C48E4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B61D2">
        <w:rPr>
          <w:rFonts w:ascii="Times New Roman" w:hAnsi="Times New Roman"/>
          <w:b/>
          <w:sz w:val="28"/>
          <w:szCs w:val="28"/>
          <w:lang w:eastAsia="ru-RU"/>
        </w:rPr>
        <w:t>.2.3. Участие в проведении ветеринарно-санитарной экспертизы продуктов и сырья животного происхождения.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3.1. Проводить ветеринарный контроль убойных животных.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3.2. Проводить забор образцов крови, молока, мочи, фекалий, их упаковку и подготовку к исследованию.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3.3. Проводить забор образцов продуктов и сырья животного происхождения для ветеринарно-санитарной экспертизы.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3.4. Определять соответствие продуктов и сырья животного происхождения стандартам на продукцию животноводства.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3.5.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3.7. Участвовать в проведении патологоанатомического вскрытия.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3.8. Участвовать в отборе, консервировании, упаковке и пересылке патологического материала.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B61D2">
        <w:rPr>
          <w:rFonts w:ascii="Times New Roman" w:hAnsi="Times New Roman"/>
          <w:b/>
          <w:sz w:val="28"/>
          <w:szCs w:val="28"/>
          <w:lang w:eastAsia="ru-RU"/>
        </w:rPr>
        <w:t>.2.4. Проведение санитарно-просветительской деятельности.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4.4. Давать рекомендации по особенностям содержания, кормления и использования животных-производителей.</w:t>
      </w:r>
    </w:p>
    <w:p w:rsidR="009C48E4" w:rsidRPr="004B61D2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1D2">
        <w:rPr>
          <w:rFonts w:ascii="Times New Roman" w:hAnsi="Times New Roman"/>
          <w:sz w:val="28"/>
          <w:szCs w:val="28"/>
          <w:lang w:eastAsia="ru-RU"/>
        </w:rP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9C48E4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B61D2">
        <w:rPr>
          <w:rFonts w:ascii="Times New Roman" w:hAnsi="Times New Roman"/>
          <w:b/>
          <w:sz w:val="28"/>
          <w:szCs w:val="28"/>
          <w:lang w:eastAsia="ru-RU"/>
        </w:rPr>
        <w:t>.2.5. Выполнение работ по одной или нескольким профессиям рабочих, должностям служащих.</w:t>
      </w:r>
    </w:p>
    <w:p w:rsidR="009C48E4" w:rsidRPr="00E55CCF" w:rsidRDefault="009C48E4" w:rsidP="004B61D2">
      <w:pPr>
        <w:spacing w:after="0" w:line="240" w:lineRule="auto"/>
        <w:ind w:right="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4. Документы, регламентирующие содержание и организацию образовательн</w:t>
      </w:r>
      <w:r>
        <w:rPr>
          <w:rFonts w:ascii="Times New Roman" w:hAnsi="Times New Roman"/>
          <w:b/>
          <w:sz w:val="28"/>
          <w:szCs w:val="28"/>
          <w:lang w:eastAsia="ru-RU"/>
        </w:rPr>
        <w:t>ого процесса при реализации ПП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С по</w:t>
      </w:r>
      <w:r w:rsidRPr="00875B5A">
        <w:rPr>
          <w:rFonts w:ascii="Times New Roman" w:hAnsi="Times New Roman"/>
          <w:b/>
          <w:sz w:val="28"/>
          <w:szCs w:val="28"/>
          <w:lang w:eastAsia="ru-RU"/>
        </w:rPr>
        <w:t xml:space="preserve"> специальности </w:t>
      </w:r>
      <w:r w:rsidRPr="008D4A3E">
        <w:rPr>
          <w:rFonts w:ascii="Times New Roman" w:hAnsi="Times New Roman"/>
          <w:b/>
          <w:sz w:val="28"/>
          <w:szCs w:val="28"/>
          <w:lang w:eastAsia="ru-RU"/>
        </w:rPr>
        <w:t xml:space="preserve">36.02.01 Ветеринария 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4.1. График учебного процесса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 календарном учебном графике указывается по</w:t>
      </w:r>
      <w:r>
        <w:rPr>
          <w:rFonts w:ascii="Times New Roman" w:hAnsi="Times New Roman"/>
          <w:sz w:val="28"/>
          <w:szCs w:val="28"/>
          <w:lang w:eastAsia="ru-RU"/>
        </w:rPr>
        <w:t>следовательность реализации ППС</w:t>
      </w:r>
      <w:r w:rsidRPr="00E55CC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З по специальности</w:t>
      </w:r>
      <w:r w:rsidRPr="00875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57D8">
        <w:rPr>
          <w:rFonts w:ascii="Times New Roman" w:hAnsi="Times New Roman"/>
          <w:sz w:val="28"/>
          <w:szCs w:val="28"/>
          <w:lang w:eastAsia="ru-RU"/>
        </w:rPr>
        <w:t>Ветеринария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 годам, включая теоретическое обучение,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практики, промежуточную и итоговую аттестации, каникулы.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4.2. Учебный план </w:t>
      </w:r>
      <w:r w:rsidRPr="00875B5A">
        <w:rPr>
          <w:rFonts w:ascii="Times New Roman" w:hAnsi="Times New Roman"/>
          <w:b/>
          <w:sz w:val="28"/>
          <w:szCs w:val="28"/>
          <w:lang w:eastAsia="ru-RU"/>
        </w:rPr>
        <w:t xml:space="preserve">по специальности </w:t>
      </w:r>
      <w:r w:rsidRPr="00EC42CC">
        <w:rPr>
          <w:rFonts w:ascii="Times New Roman" w:hAnsi="Times New Roman"/>
          <w:b/>
          <w:sz w:val="28"/>
          <w:szCs w:val="28"/>
          <w:lang w:eastAsia="ru-RU"/>
        </w:rPr>
        <w:t xml:space="preserve">36.02.01 Ветеринария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Учебный план определяет такие качественные и количественные характеристики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Pr="007957D8">
        <w:rPr>
          <w:rFonts w:ascii="Times New Roman" w:hAnsi="Times New Roman"/>
          <w:sz w:val="28"/>
          <w:szCs w:val="28"/>
          <w:lang w:eastAsia="ru-RU"/>
        </w:rPr>
        <w:t xml:space="preserve">Ветеринария </w:t>
      </w:r>
      <w:r w:rsidRPr="00E55CCF">
        <w:rPr>
          <w:rFonts w:ascii="Times New Roman" w:hAnsi="Times New Roman"/>
          <w:sz w:val="28"/>
          <w:szCs w:val="28"/>
          <w:lang w:eastAsia="ru-RU"/>
        </w:rPr>
        <w:t>как:</w:t>
      </w:r>
    </w:p>
    <w:p w:rsidR="009C48E4" w:rsidRPr="00E55CCF" w:rsidRDefault="009C48E4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объемные параметры учебной нагрузки в целом, по годам обучения и по семестрам;</w:t>
      </w:r>
    </w:p>
    <w:p w:rsidR="009C48E4" w:rsidRPr="00E55CCF" w:rsidRDefault="009C48E4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9C48E4" w:rsidRPr="00E55CCF" w:rsidRDefault="009C48E4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последовательность изучения учебных дисциплин и профессиональных модулей;</w:t>
      </w:r>
    </w:p>
    <w:p w:rsidR="009C48E4" w:rsidRPr="00E55CCF" w:rsidRDefault="009C48E4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виды учебных занятий;</w:t>
      </w:r>
    </w:p>
    <w:p w:rsidR="009C48E4" w:rsidRPr="00E55CCF" w:rsidRDefault="009C48E4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различных форм промежуточной аттестации по годам обучения и по семестрам;</w:t>
      </w:r>
    </w:p>
    <w:p w:rsidR="009C48E4" w:rsidRPr="00E55CCF" w:rsidRDefault="009C48E4" w:rsidP="00E55CCF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9C48E4" w:rsidRPr="00E55CCF" w:rsidRDefault="009C48E4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9C48E4" w:rsidRDefault="009C48E4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9C48E4" w:rsidRPr="00E55CCF" w:rsidRDefault="009C48E4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Обязательная аудиторная нагрузка студентов предполагает лекции, практические занятия. Самостоятельная работа организуется в форме выполнения подготовки рефератов, докладов, самостоятельного изучения отдельных дидактических единиц и т.п.</w:t>
      </w:r>
    </w:p>
    <w:p w:rsidR="009C48E4" w:rsidRPr="00875B5A" w:rsidRDefault="009C48E4" w:rsidP="00875B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B5A">
        <w:rPr>
          <w:rFonts w:ascii="Times New Roman" w:hAnsi="Times New Roman"/>
          <w:sz w:val="28"/>
          <w:szCs w:val="28"/>
          <w:lang w:eastAsia="ru-RU"/>
        </w:rPr>
        <w:t>ППССЗ предусматривает изучение следующих учебных циклов:</w:t>
      </w:r>
    </w:p>
    <w:p w:rsidR="009C48E4" w:rsidRPr="007957D8" w:rsidRDefault="009C48E4" w:rsidP="007957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9C48E4" w:rsidRPr="007957D8" w:rsidRDefault="009C48E4" w:rsidP="007957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9C48E4" w:rsidRPr="007957D8" w:rsidRDefault="009C48E4" w:rsidP="007957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профессионального;</w:t>
      </w:r>
    </w:p>
    <w:p w:rsidR="009C48E4" w:rsidRPr="007957D8" w:rsidRDefault="009C48E4" w:rsidP="007957D8">
      <w:pPr>
        <w:pStyle w:val="ListParagraph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и разделов:</w:t>
      </w:r>
    </w:p>
    <w:p w:rsidR="009C48E4" w:rsidRPr="007957D8" w:rsidRDefault="009C48E4" w:rsidP="007957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:rsidR="009C48E4" w:rsidRPr="007957D8" w:rsidRDefault="009C48E4" w:rsidP="007957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9C48E4" w:rsidRPr="007957D8" w:rsidRDefault="009C48E4" w:rsidP="007957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9C48E4" w:rsidRPr="007957D8" w:rsidRDefault="009C48E4" w:rsidP="007957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:rsidR="009C48E4" w:rsidRDefault="009C48E4" w:rsidP="007957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9C48E4" w:rsidRPr="007957D8" w:rsidRDefault="009C48E4" w:rsidP="007957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C48E4" w:rsidRPr="007957D8" w:rsidRDefault="009C48E4" w:rsidP="007957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C48E4" w:rsidRDefault="009C48E4" w:rsidP="007957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C48E4" w:rsidRPr="00875B5A" w:rsidRDefault="009C48E4" w:rsidP="007957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B5A">
        <w:rPr>
          <w:rFonts w:ascii="Times New Roman" w:hAnsi="Times New Roman"/>
          <w:sz w:val="28"/>
          <w:szCs w:val="28"/>
          <w:lang w:eastAsia="ru-RU"/>
        </w:rPr>
        <w:t>Обязательная часть общего гуманитарного и социально-экон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омического учебного цикла ППССЗ </w:t>
      </w:r>
      <w:r w:rsidRPr="00875B5A">
        <w:rPr>
          <w:rFonts w:ascii="Times New Roman" w:hAnsi="Times New Roman"/>
          <w:sz w:val="28"/>
          <w:szCs w:val="28"/>
          <w:lang w:eastAsia="ru-RU"/>
        </w:rPr>
        <w:t>базовой подготовки должна предусматривать изучение сле</w:t>
      </w:r>
      <w:r>
        <w:rPr>
          <w:rFonts w:ascii="Times New Roman" w:hAnsi="Times New Roman"/>
          <w:sz w:val="28"/>
          <w:szCs w:val="28"/>
          <w:lang w:eastAsia="ru-RU"/>
        </w:rPr>
        <w:t>дующих обязательных дисциплин: «</w:t>
      </w:r>
      <w:r w:rsidRPr="00875B5A">
        <w:rPr>
          <w:rFonts w:ascii="Times New Roman" w:hAnsi="Times New Roman"/>
          <w:sz w:val="28"/>
          <w:szCs w:val="28"/>
          <w:lang w:eastAsia="ru-RU"/>
        </w:rPr>
        <w:t>Основы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B5A">
        <w:rPr>
          <w:rFonts w:ascii="Times New Roman" w:hAnsi="Times New Roman"/>
          <w:sz w:val="28"/>
          <w:szCs w:val="28"/>
          <w:lang w:eastAsia="ru-RU"/>
        </w:rPr>
        <w:t>философии</w:t>
      </w:r>
      <w:r>
        <w:rPr>
          <w:rFonts w:ascii="Times New Roman" w:hAnsi="Times New Roman"/>
          <w:sz w:val="28"/>
          <w:szCs w:val="28"/>
          <w:lang w:eastAsia="ru-RU"/>
        </w:rPr>
        <w:t>», «История», «Иностранный язык»</w:t>
      </w:r>
      <w:r w:rsidRPr="00875B5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75B5A">
        <w:rPr>
          <w:rFonts w:ascii="Times New Roman" w:hAnsi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C48E4" w:rsidRDefault="009C48E4" w:rsidP="00875B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B5A">
        <w:rPr>
          <w:rFonts w:ascii="Times New Roman" w:hAnsi="Times New Roman"/>
          <w:sz w:val="28"/>
          <w:szCs w:val="28"/>
          <w:lang w:eastAsia="ru-RU"/>
        </w:rPr>
        <w:t>Обязательная часть профессионального учебного цикла ППССЗ должна предусматривать изучение дисциплины "Безопасность жизнедеятельност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и". Объем </w:t>
      </w:r>
      <w:r w:rsidRPr="00875B5A">
        <w:rPr>
          <w:rFonts w:ascii="Times New Roman" w:hAnsi="Times New Roman"/>
          <w:sz w:val="28"/>
          <w:szCs w:val="28"/>
          <w:lang w:eastAsia="ru-RU"/>
        </w:rPr>
        <w:t>часов на дисциплину "Безопасность жизнедеятельности" составляет 68 часов, из них на освоение основ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B5A">
        <w:rPr>
          <w:rFonts w:ascii="Times New Roman" w:hAnsi="Times New Roman"/>
          <w:sz w:val="28"/>
          <w:szCs w:val="28"/>
          <w:lang w:eastAsia="ru-RU"/>
        </w:rPr>
        <w:t>военной службы - 48 часов.</w:t>
      </w:r>
    </w:p>
    <w:p w:rsidR="009C48E4" w:rsidRPr="00E55CCF" w:rsidRDefault="009C48E4" w:rsidP="00875B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4.3. Перечень рабочих программ учебных дисциплин и профессиональных модулей </w:t>
      </w:r>
      <w:r w:rsidRPr="001C2599">
        <w:rPr>
          <w:rFonts w:ascii="Times New Roman" w:hAnsi="Times New Roman"/>
          <w:b/>
          <w:sz w:val="28"/>
          <w:szCs w:val="28"/>
          <w:lang w:eastAsia="ru-RU"/>
        </w:rPr>
        <w:t xml:space="preserve">по специальности </w:t>
      </w:r>
      <w:r w:rsidRPr="00EC42CC">
        <w:rPr>
          <w:rFonts w:ascii="Times New Roman" w:hAnsi="Times New Roman"/>
          <w:b/>
          <w:sz w:val="28"/>
          <w:szCs w:val="28"/>
          <w:lang w:eastAsia="ru-RU"/>
        </w:rPr>
        <w:t xml:space="preserve">36.02.01 Ветеринария 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Рабочие программы дисциплин и профессиональных модулей разработаны в соответствие с Методическими рекомендациями по разработке рабочих программ учебных дисциплин и профессиональных модулей, рассмотрены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предметно цикловой комиссии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, согласованы с работодателями и утверждены директором.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7462"/>
      </w:tblGrid>
      <w:tr w:rsidR="009C48E4" w:rsidRPr="001A5382" w:rsidTr="001C2599">
        <w:trPr>
          <w:trHeight w:val="255"/>
        </w:trPr>
        <w:tc>
          <w:tcPr>
            <w:tcW w:w="1575" w:type="dxa"/>
            <w:shd w:val="clear" w:color="auto" w:fill="FFFFFF"/>
            <w:noWrap/>
            <w:vAlign w:val="bottom"/>
          </w:tcPr>
          <w:p w:rsidR="009C48E4" w:rsidRPr="001C2599" w:rsidRDefault="009C48E4" w:rsidP="0026444B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C259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7462" w:type="dxa"/>
            <w:shd w:val="clear" w:color="auto" w:fill="FFFFFF"/>
            <w:vAlign w:val="bottom"/>
          </w:tcPr>
          <w:p w:rsidR="009C48E4" w:rsidRPr="001C2599" w:rsidRDefault="009C48E4" w:rsidP="00264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C259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циклов, дисциплин и профессиональных модулей, междисциплинарных курсов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П-00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382">
              <w:rPr>
                <w:rFonts w:ascii="Times New Roman" w:hAnsi="Times New Roman"/>
                <w:b/>
                <w:sz w:val="26"/>
                <w:szCs w:val="26"/>
              </w:rPr>
              <w:t>Профессиональный цикл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ОПД-00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382">
              <w:rPr>
                <w:rFonts w:ascii="Times New Roman" w:hAnsi="Times New Roman"/>
                <w:b/>
                <w:sz w:val="26"/>
                <w:szCs w:val="26"/>
              </w:rPr>
              <w:t>Общепрофессиональные дисциплины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ОПД-01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Анатомия и физиология животных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ОПД-02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Латинский язык в ветеринарии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ОПД-03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Основы микробиологии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ОПД-04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Основы зоотехнии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ОПД-05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Ветеринарная фармакология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ОПД-06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Информационные технологии в профессиональной деятельности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ОПД-07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Правовое обеспечение в ветеринарной деятельности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ОПД-08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Метрология, стандартизация и подтверждение качества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ОПД-09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Основы экономики, менеджмента и маркетинга</w:t>
            </w:r>
          </w:p>
        </w:tc>
      </w:tr>
      <w:tr w:rsidR="009C48E4" w:rsidRPr="001A5382" w:rsidTr="00EC42CC">
        <w:trPr>
          <w:trHeight w:val="381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ОПД-10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Охрана труда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ОПД-11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Безопасность жизнедеятельности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ОПД.12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Основы социологии и политологии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ОПД.13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Болезни мелких домашних животных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ПМ.00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382">
              <w:rPr>
                <w:rFonts w:ascii="Times New Roman" w:hAnsi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ПМ.01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382">
              <w:rPr>
                <w:rFonts w:ascii="Times New Roman" w:hAnsi="Times New Roman"/>
                <w:b/>
                <w:sz w:val="26"/>
                <w:szCs w:val="26"/>
              </w:rPr>
              <w:t>Осуществление зоогигиенических, профилактических и ветеринарно - санитарных мероприятий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МДК.01.01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Методика проведения зоогигиенических  мероприятий в животноводстве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МДК.01.02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Методики профилактики внутренних незаразных болезней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МДК.01.03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 xml:space="preserve">Методики проведения профилактических и ветеринарно-санитарных мероприятий при инфекционных болезней 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МДК.01.04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 xml:space="preserve">Методики проведения профилактических и ветеринарно-санитарных мероприятий при инвазионных болезней </w:t>
            </w:r>
          </w:p>
        </w:tc>
      </w:tr>
      <w:tr w:rsidR="009C48E4" w:rsidRPr="001A5382" w:rsidTr="002535B0">
        <w:trPr>
          <w:trHeight w:val="627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ПМ.02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382">
              <w:rPr>
                <w:rFonts w:ascii="Times New Roman" w:hAnsi="Times New Roman"/>
                <w:b/>
                <w:sz w:val="26"/>
                <w:szCs w:val="26"/>
              </w:rPr>
              <w:t>Участие в диагностике и лечение заболеваний сельскохозяйственных животных</w:t>
            </w:r>
          </w:p>
        </w:tc>
      </w:tr>
      <w:tr w:rsidR="009C48E4" w:rsidRPr="001A5382" w:rsidTr="002535B0">
        <w:trPr>
          <w:trHeight w:val="569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МДК.02.01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253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 xml:space="preserve">Методика клинической диагностики и лечения внутренних незаразных болезней </w:t>
            </w:r>
          </w:p>
        </w:tc>
      </w:tr>
      <w:tr w:rsidR="009C48E4" w:rsidRPr="001A5382" w:rsidTr="002535B0">
        <w:trPr>
          <w:trHeight w:val="667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МДК.02.02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253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Методики диагностики и лечение акушерских и гинекологических  болезней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МДК.02.03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253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Методики  диагностики и лечение хирургических  болезней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ПМ.03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EC42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382">
              <w:rPr>
                <w:rFonts w:ascii="Times New Roman" w:hAnsi="Times New Roman"/>
                <w:b/>
                <w:sz w:val="26"/>
                <w:szCs w:val="26"/>
              </w:rPr>
              <w:t>Участие в проведении ветеринарно-санитарной экспертизы продуктов и сырья животного происхождения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МДК.03.01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253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Методики ветеринарно-санитарной экспертизы продуктов и сырья животного происхождения</w:t>
            </w:r>
          </w:p>
        </w:tc>
      </w:tr>
      <w:tr w:rsidR="009C48E4" w:rsidRPr="001A5382" w:rsidTr="00EC42CC">
        <w:trPr>
          <w:trHeight w:val="10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EC42CC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МДК.03.02</w:t>
            </w:r>
          </w:p>
        </w:tc>
        <w:tc>
          <w:tcPr>
            <w:tcW w:w="7462" w:type="dxa"/>
            <w:shd w:val="clear" w:color="auto" w:fill="FFFFFF"/>
            <w:noWrap/>
          </w:tcPr>
          <w:p w:rsidR="009C48E4" w:rsidRPr="001A5382" w:rsidRDefault="009C48E4" w:rsidP="002535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 xml:space="preserve">Методики патологоанатомической диагностики болезней </w:t>
            </w:r>
          </w:p>
        </w:tc>
      </w:tr>
      <w:tr w:rsidR="009C48E4" w:rsidRPr="001A5382" w:rsidTr="002535B0">
        <w:trPr>
          <w:trHeight w:val="25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2535B0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ПМ.04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253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382">
              <w:rPr>
                <w:rFonts w:ascii="Times New Roman" w:hAnsi="Times New Roman"/>
                <w:b/>
                <w:sz w:val="26"/>
                <w:szCs w:val="26"/>
              </w:rPr>
              <w:t>Проведение санитарно-просветительной деятельности</w:t>
            </w:r>
          </w:p>
        </w:tc>
      </w:tr>
      <w:tr w:rsidR="009C48E4" w:rsidRPr="001A5382" w:rsidTr="002535B0">
        <w:trPr>
          <w:trHeight w:val="25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2535B0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МДК.04.01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2535B0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Основные методы и формы санитарно-просветительной деятельности</w:t>
            </w:r>
          </w:p>
        </w:tc>
      </w:tr>
      <w:tr w:rsidR="009C48E4" w:rsidRPr="001A5382" w:rsidTr="002535B0">
        <w:trPr>
          <w:trHeight w:val="25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2535B0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УП.04.01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2535B0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Основные методы и формы санитарно-просветительной деятельности</w:t>
            </w:r>
          </w:p>
        </w:tc>
      </w:tr>
      <w:tr w:rsidR="009C48E4" w:rsidRPr="001A5382" w:rsidTr="002535B0">
        <w:trPr>
          <w:trHeight w:val="25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2535B0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ПМ.05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253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382">
              <w:rPr>
                <w:rFonts w:ascii="Times New Roman" w:hAnsi="Times New Roman"/>
                <w:b/>
                <w:sz w:val="26"/>
                <w:szCs w:val="26"/>
              </w:rPr>
              <w:t>Выполнение работ по профессии рабочих. Оператор по искусственному осеменению животных и птиц</w:t>
            </w:r>
          </w:p>
        </w:tc>
      </w:tr>
      <w:tr w:rsidR="009C48E4" w:rsidRPr="001A5382" w:rsidTr="002535B0">
        <w:trPr>
          <w:trHeight w:val="254"/>
        </w:trPr>
        <w:tc>
          <w:tcPr>
            <w:tcW w:w="1575" w:type="dxa"/>
            <w:shd w:val="clear" w:color="auto" w:fill="FFFFFF"/>
            <w:noWrap/>
          </w:tcPr>
          <w:p w:rsidR="009C48E4" w:rsidRPr="001A5382" w:rsidRDefault="009C48E4" w:rsidP="002535B0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>МДК.05.01</w:t>
            </w:r>
          </w:p>
        </w:tc>
        <w:tc>
          <w:tcPr>
            <w:tcW w:w="7462" w:type="dxa"/>
            <w:shd w:val="clear" w:color="auto" w:fill="FFFFFF"/>
          </w:tcPr>
          <w:p w:rsidR="009C48E4" w:rsidRPr="001A5382" w:rsidRDefault="009C48E4" w:rsidP="002535B0">
            <w:pPr>
              <w:rPr>
                <w:rFonts w:ascii="Times New Roman" w:hAnsi="Times New Roman"/>
                <w:sz w:val="26"/>
                <w:szCs w:val="26"/>
              </w:rPr>
            </w:pPr>
            <w:r w:rsidRPr="001A5382">
              <w:rPr>
                <w:rFonts w:ascii="Times New Roman" w:hAnsi="Times New Roman"/>
                <w:sz w:val="26"/>
                <w:szCs w:val="26"/>
              </w:rPr>
              <w:t xml:space="preserve">Методики искусственного осеменения животных и птиц </w:t>
            </w:r>
          </w:p>
        </w:tc>
      </w:tr>
    </w:tbl>
    <w:p w:rsidR="009C48E4" w:rsidRPr="00E55CCF" w:rsidRDefault="009C48E4" w:rsidP="0026444B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8E4" w:rsidRPr="00E55CCF" w:rsidRDefault="009C48E4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4.4. Программы учебной и производственной практик </w:t>
      </w:r>
    </w:p>
    <w:p w:rsidR="009C48E4" w:rsidRPr="005908A6" w:rsidRDefault="009C48E4" w:rsidP="005908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hAnsi="Times New Roman"/>
          <w:sz w:val="28"/>
          <w:szCs w:val="28"/>
          <w:lang w:eastAsia="ru-RU"/>
        </w:rPr>
        <w:t xml:space="preserve">Согласно пункту </w:t>
      </w:r>
      <w:r w:rsidRPr="005908A6">
        <w:rPr>
          <w:rFonts w:ascii="Times New Roman" w:hAnsi="Times New Roman"/>
          <w:sz w:val="28"/>
          <w:szCs w:val="28"/>
          <w:lang w:eastAsia="ru-RU"/>
        </w:rPr>
        <w:t>7.14.</w:t>
      </w:r>
      <w:r>
        <w:rPr>
          <w:rFonts w:ascii="Times New Roman" w:hAnsi="Times New Roman"/>
          <w:sz w:val="28"/>
          <w:szCs w:val="28"/>
          <w:lang w:eastAsia="ru-RU"/>
        </w:rPr>
        <w:t xml:space="preserve"> ФГОС СПО по специальности Ветеринария п</w:t>
      </w:r>
      <w:r w:rsidRPr="005908A6">
        <w:rPr>
          <w:rFonts w:ascii="Times New Roman" w:hAnsi="Times New Roman"/>
          <w:sz w:val="28"/>
          <w:szCs w:val="28"/>
          <w:lang w:eastAsia="ru-RU"/>
        </w:rPr>
        <w:t>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C48E4" w:rsidRPr="005908A6" w:rsidRDefault="009C48E4" w:rsidP="005908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8A6">
        <w:rPr>
          <w:rFonts w:ascii="Times New Roman" w:hAnsi="Times New Roman"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9C48E4" w:rsidRPr="005908A6" w:rsidRDefault="009C48E4" w:rsidP="005908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8A6">
        <w:rPr>
          <w:rFonts w:ascii="Times New Roman" w:hAnsi="Times New Roman"/>
          <w:sz w:val="28"/>
          <w:szCs w:val="28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C48E4" w:rsidRPr="005908A6" w:rsidRDefault="009C48E4" w:rsidP="005908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8A6">
        <w:rPr>
          <w:rFonts w:ascii="Times New Roman" w:hAnsi="Times New Roman"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C48E4" w:rsidRDefault="009C48E4" w:rsidP="005908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8A6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C48E4" w:rsidRDefault="009C48E4" w:rsidP="005908A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4.4.1. Программы учебных практик</w:t>
      </w:r>
      <w:bookmarkEnd w:id="0"/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реализации ППС</w:t>
      </w:r>
      <w:r w:rsidRPr="00E55CC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8A2C4D">
        <w:rPr>
          <w:rFonts w:ascii="Times New Roman" w:hAnsi="Times New Roman"/>
          <w:sz w:val="28"/>
          <w:szCs w:val="28"/>
          <w:lang w:eastAsia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eastAsia="ru-RU"/>
        </w:rPr>
        <w:t>ветеринария</w:t>
      </w:r>
      <w:r w:rsidRPr="008A2C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>предусматривается прохождение у</w:t>
      </w:r>
      <w:r>
        <w:rPr>
          <w:rFonts w:ascii="Times New Roman" w:hAnsi="Times New Roman"/>
          <w:sz w:val="28"/>
          <w:szCs w:val="28"/>
          <w:lang w:eastAsia="ru-RU"/>
        </w:rPr>
        <w:t>чебной практики на базе техникума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с использованием кадрового и методического потенциала отделения</w:t>
      </w:r>
      <w:r w:rsidRPr="008A2C4D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35B0">
        <w:rPr>
          <w:rFonts w:ascii="Times New Roman" w:hAnsi="Times New Roman"/>
          <w:sz w:val="28"/>
          <w:szCs w:val="28"/>
        </w:rPr>
        <w:t>етеринария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и в профильных предприятиях. Учебная практика организована в </w:t>
      </w:r>
      <w:r>
        <w:rPr>
          <w:rFonts w:ascii="Times New Roman" w:hAnsi="Times New Roman"/>
          <w:sz w:val="28"/>
          <w:szCs w:val="28"/>
          <w:lang w:eastAsia="ru-RU"/>
        </w:rPr>
        <w:t>специальных кабинетах техникума.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Целями учебной практики являются:</w:t>
      </w:r>
    </w:p>
    <w:p w:rsidR="009C48E4" w:rsidRPr="00E55CCF" w:rsidRDefault="009C48E4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закрепление теоретических знаний, полученных при изучении базовых дисциплин;</w:t>
      </w:r>
    </w:p>
    <w:p w:rsidR="009C48E4" w:rsidRPr="00E55CCF" w:rsidRDefault="009C48E4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развитие и накопление профессиональных навыков; </w:t>
      </w:r>
    </w:p>
    <w:p w:rsidR="009C48E4" w:rsidRPr="00E55CCF" w:rsidRDefault="009C48E4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приобретение практических навыков в будущей профессиональной деятельности или в отдельных ее разделах.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Задачи учебной практики:</w:t>
      </w:r>
    </w:p>
    <w:p w:rsidR="009C48E4" w:rsidRPr="00E55CCF" w:rsidRDefault="009C48E4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закрепить знания и умения, приобретаемые обучающимися в результате освоения теоретических курсов;</w:t>
      </w:r>
    </w:p>
    <w:p w:rsidR="009C48E4" w:rsidRPr="00E55CCF" w:rsidRDefault="009C48E4" w:rsidP="00E55CCF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выработать практические навыки  и способствовать комплексному формированию общих и профессиональных компетенций обучающихся.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Аттестация по итогам учебной практики проводится в форме дифференцированного зачета на основании выполненных работ.</w:t>
      </w:r>
    </w:p>
    <w:p w:rsidR="009C48E4" w:rsidRDefault="009C48E4" w:rsidP="00E55CCF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9C48E4" w:rsidRPr="00E55CCF" w:rsidRDefault="009C48E4" w:rsidP="00E55CCF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>4.4.2. Программа производственной практики</w:t>
      </w:r>
    </w:p>
    <w:p w:rsidR="009C48E4" w:rsidRPr="00E55CCF" w:rsidRDefault="009C48E4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Производственная практика проводится на предприятиях, организациях, учреждениях, направление деятельности которых соответствует профилю подготовки обучающихся </w:t>
      </w:r>
      <w:r w:rsidRPr="008A2C4D">
        <w:rPr>
          <w:rFonts w:ascii="Times New Roman" w:hAnsi="Times New Roman"/>
          <w:sz w:val="28"/>
          <w:szCs w:val="28"/>
          <w:lang w:eastAsia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eastAsia="ru-RU"/>
        </w:rPr>
        <w:t>Ветеринария</w:t>
      </w:r>
      <w:r w:rsidRPr="00E55CCF">
        <w:rPr>
          <w:rFonts w:ascii="Times New Roman" w:hAnsi="Times New Roman"/>
          <w:sz w:val="28"/>
          <w:szCs w:val="28"/>
          <w:lang w:eastAsia="ru-RU"/>
        </w:rPr>
        <w:t>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Цель производственной практики:</w:t>
      </w:r>
    </w:p>
    <w:p w:rsidR="009C48E4" w:rsidRPr="00E55CCF" w:rsidRDefault="009C48E4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непосредственное участие обучающихся в деятельности организации;</w:t>
      </w:r>
    </w:p>
    <w:p w:rsidR="009C48E4" w:rsidRPr="00E55CCF" w:rsidRDefault="009C48E4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изучение наиболее рациональных рабочих приемов на основе опыта передовых производств;</w:t>
      </w:r>
    </w:p>
    <w:p w:rsidR="009C48E4" w:rsidRPr="00E55CCF" w:rsidRDefault="009C48E4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 закрепление теоретических знаний, полученных во время аудиторных занятий, учебной практики;</w:t>
      </w:r>
    </w:p>
    <w:p w:rsidR="009C48E4" w:rsidRPr="00E55CCF" w:rsidRDefault="009C48E4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приобретение профессиональных умений и навыков, практического опыта;</w:t>
      </w:r>
    </w:p>
    <w:p w:rsidR="009C48E4" w:rsidRPr="00E55CCF" w:rsidRDefault="009C48E4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9C48E4" w:rsidRPr="00E55CCF" w:rsidRDefault="009C48E4" w:rsidP="00E55CC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сбор необходимых материалов для написания </w:t>
      </w:r>
      <w:r>
        <w:rPr>
          <w:rFonts w:ascii="Times New Roman" w:hAnsi="Times New Roman"/>
          <w:sz w:val="28"/>
          <w:szCs w:val="28"/>
          <w:lang w:eastAsia="ru-RU"/>
        </w:rPr>
        <w:t>дипломной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bCs/>
          <w:sz w:val="28"/>
          <w:szCs w:val="28"/>
          <w:lang w:eastAsia="ru-RU"/>
        </w:rPr>
        <w:t>работы.</w:t>
      </w:r>
    </w:p>
    <w:p w:rsidR="009C48E4" w:rsidRPr="00E55CCF" w:rsidRDefault="009C48E4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Базами производственной практики являются п</w:t>
      </w:r>
      <w:r>
        <w:rPr>
          <w:rFonts w:ascii="Times New Roman" w:hAnsi="Times New Roman"/>
          <w:sz w:val="28"/>
          <w:szCs w:val="28"/>
          <w:lang w:eastAsia="ru-RU"/>
        </w:rPr>
        <w:t>редприятия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ЕАО (г. Биробиджан, Ленинский район, с. Ленинское)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8E4" w:rsidRPr="002535B0" w:rsidRDefault="009C48E4" w:rsidP="002535B0">
      <w:pPr>
        <w:pStyle w:val="ListParagraph"/>
        <w:numPr>
          <w:ilvl w:val="0"/>
          <w:numId w:val="24"/>
        </w:numPr>
        <w:spacing w:after="0" w:line="240" w:lineRule="auto"/>
        <w:ind w:left="0" w:right="2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5B0">
        <w:rPr>
          <w:rFonts w:ascii="Times New Roman" w:hAnsi="Times New Roman"/>
          <w:b/>
          <w:bCs/>
          <w:sz w:val="28"/>
          <w:szCs w:val="28"/>
          <w:lang w:eastAsia="ru-RU"/>
        </w:rPr>
        <w:t>Фактическое ресурсное обеспечение</w:t>
      </w:r>
      <w:r w:rsidRPr="002535B0">
        <w:rPr>
          <w:rFonts w:ascii="Times New Roman" w:hAnsi="Times New Roman"/>
          <w:b/>
          <w:sz w:val="28"/>
          <w:szCs w:val="28"/>
          <w:lang w:eastAsia="ru-RU"/>
        </w:rPr>
        <w:t xml:space="preserve"> по специальности 36.02.01 Ветеринария</w:t>
      </w:r>
    </w:p>
    <w:p w:rsidR="009C48E4" w:rsidRPr="008A2C4D" w:rsidRDefault="009C48E4" w:rsidP="008A2C4D">
      <w:pPr>
        <w:pStyle w:val="ListParagraph"/>
        <w:spacing w:after="0" w:line="240" w:lineRule="auto"/>
        <w:ind w:left="567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8E4" w:rsidRPr="008A2C4D" w:rsidRDefault="009C48E4" w:rsidP="008A2C4D">
      <w:pPr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ППС</w:t>
      </w:r>
      <w:r w:rsidRPr="008A2C4D"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8A2C4D"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9C48E4" w:rsidRPr="00E55CCF" w:rsidRDefault="009C48E4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9C48E4" w:rsidRDefault="009C48E4" w:rsidP="00E55CCF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5.1. Кадровое обеспечение учебного процесса</w:t>
      </w:r>
    </w:p>
    <w:p w:rsidR="009C48E4" w:rsidRDefault="009C48E4" w:rsidP="00E55CCF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A2C4D">
        <w:rPr>
          <w:rFonts w:ascii="Times New Roman" w:hAnsi="Times New Roman"/>
          <w:color w:val="000000"/>
          <w:sz w:val="28"/>
          <w:szCs w:val="28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9C48E4" w:rsidRPr="00E55CCF" w:rsidRDefault="009C48E4" w:rsidP="00E55CCF">
      <w:pPr>
        <w:keepNext/>
        <w:keepLines/>
        <w:tabs>
          <w:tab w:val="left" w:pos="97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48E4" w:rsidRPr="00E55CCF" w:rsidRDefault="009C48E4" w:rsidP="00E55CCF">
      <w:pPr>
        <w:keepNext/>
        <w:keepLines/>
        <w:tabs>
          <w:tab w:val="left" w:pos="988"/>
        </w:tabs>
        <w:spacing w:after="0" w:line="240" w:lineRule="auto"/>
        <w:ind w:right="97"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1"/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5.2. Учебно-методическое и информационное обеспечение учебного процесса</w:t>
      </w:r>
      <w:bookmarkEnd w:id="1"/>
    </w:p>
    <w:p w:rsidR="009C48E4" w:rsidRPr="00E55CCF" w:rsidRDefault="009C48E4" w:rsidP="00E55CC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5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дисциплины учебного плана обеспечены рабочими программами, а также учебно-методической документацией и материалами по всем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учебным курсам, дисциплинам ППС</w:t>
      </w:r>
      <w:r w:rsidRPr="00E55CC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E55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реализации ППС</w:t>
      </w:r>
      <w:r w:rsidRPr="00E55CC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используется как тр</w:t>
      </w:r>
      <w:r>
        <w:rPr>
          <w:rFonts w:ascii="Times New Roman" w:hAnsi="Times New Roman"/>
          <w:sz w:val="28"/>
          <w:szCs w:val="28"/>
          <w:lang w:eastAsia="ru-RU"/>
        </w:rPr>
        <w:t xml:space="preserve">адиционные так и инновационные </w:t>
      </w:r>
      <w:r w:rsidRPr="00E55CCF">
        <w:rPr>
          <w:rFonts w:ascii="Times New Roman" w:hAnsi="Times New Roman"/>
          <w:sz w:val="28"/>
          <w:szCs w:val="28"/>
          <w:lang w:eastAsia="ru-RU"/>
        </w:rPr>
        <w:t>образовательные технологи</w:t>
      </w:r>
      <w:r>
        <w:rPr>
          <w:rFonts w:ascii="Times New Roman" w:hAnsi="Times New Roman"/>
          <w:sz w:val="28"/>
          <w:szCs w:val="28"/>
          <w:lang w:eastAsia="ru-RU"/>
        </w:rPr>
        <w:t>и: метод проектов с применением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в соответствующих предметных областях, применение информационных технологий в учебном процессе (предоставление учебных материалов в электронном виде, использование мультимедийных средств).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Для реализации компетентностного подхода предусматривается использование в образовательном процессе активных и интерактивных форм проведения занятий с применением электронных образовательных ресурсов, деловых игр, индивидуальных и групповых проектов, анализа производственных ситуаций в сочетании с внеаудиторной работой для формирования и развития общих и профессиональных компетенций обучающихся.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В учебном процессе организуются различные виды контроля знаний обучающихся: входной, текущий, промежуточный,  итоговый. </w:t>
      </w:r>
      <w:r w:rsidRPr="008A2C4D">
        <w:rPr>
          <w:rFonts w:ascii="Times New Roman" w:hAnsi="Times New Roman"/>
          <w:sz w:val="28"/>
          <w:szCs w:val="28"/>
          <w:lang w:eastAsia="ru-RU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Государственный экзамен. </w:t>
      </w:r>
      <w:r w:rsidRPr="008A2C4D">
        <w:rPr>
          <w:rFonts w:ascii="Times New Roman" w:hAnsi="Times New Roman"/>
          <w:sz w:val="28"/>
          <w:szCs w:val="28"/>
          <w:lang w:eastAsia="ru-RU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Внеучебная  деятельность обучающихся  направлена на самореализацию в различных сферах общественной и профессиональной жизни, в творчестве, спорте, и т.д. У обучающихся  формируются профессионально значимые личностные качества, такие как эмпатия, толерантность, ответственность, жизненная активность,  профессиональный оптимизм и др. Решению этих  задач способствуют научно-практические конференции, Дни здоровья, конкурсы про</w:t>
      </w:r>
      <w:r>
        <w:rPr>
          <w:rFonts w:ascii="Times New Roman" w:hAnsi="Times New Roman"/>
          <w:sz w:val="28"/>
          <w:szCs w:val="28"/>
          <w:lang w:eastAsia="ru-RU"/>
        </w:rPr>
        <w:t>фессионального мастерства и др.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</w:t>
      </w:r>
      <w:r w:rsidRPr="00E55CCF">
        <w:rPr>
          <w:rFonts w:ascii="Times New Roman" w:hAnsi="Times New Roman"/>
          <w:iCs/>
          <w:sz w:val="28"/>
          <w:szCs w:val="28"/>
          <w:lang w:eastAsia="ru-RU"/>
        </w:rPr>
        <w:t>неаудит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орная работа имеет необходимое </w:t>
      </w:r>
      <w:r w:rsidRPr="00E55CCF">
        <w:rPr>
          <w:rFonts w:ascii="Times New Roman" w:hAnsi="Times New Roman"/>
          <w:iCs/>
          <w:sz w:val="28"/>
          <w:szCs w:val="28"/>
          <w:lang w:eastAsia="ru-RU"/>
        </w:rPr>
        <w:t xml:space="preserve">методическое обеспечение. </w:t>
      </w: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имеет доступ  к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обеспечен не менее чем одним учебным печатным изданием по каждой дисциплине профессионального цикла и по каж</w:t>
      </w:r>
      <w:r>
        <w:rPr>
          <w:rFonts w:ascii="Times New Roman" w:hAnsi="Times New Roman"/>
          <w:sz w:val="28"/>
          <w:szCs w:val="28"/>
          <w:lang w:eastAsia="ru-RU"/>
        </w:rPr>
        <w:t xml:space="preserve">дому междисциплинарному курсу, </w:t>
      </w:r>
      <w:r w:rsidRPr="00E55CCF">
        <w:rPr>
          <w:rFonts w:ascii="Times New Roman" w:hAnsi="Times New Roman"/>
          <w:sz w:val="28"/>
          <w:szCs w:val="28"/>
          <w:lang w:eastAsia="ru-RU"/>
        </w:rPr>
        <w:t>а так же имеет доступ к банку электронных учебников.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Так же имеются  официальные, справочно-библиографические и периодические издания.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5.3. Материально-техническое обеспечение учебного процесса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080"/>
      </w:tblGrid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Кабинет русского языка и литературы (Литературы ЕАО)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Кабинет иностранного языка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Кабинет истории и обществознания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Кабинет химии, биологии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Спортивный зал, стадион, тренажёрный зал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Кабинет ОБЖ, охраны труда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Библиотека с выходом в Internet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Кабинет животноводства</w:t>
            </w:r>
          </w:p>
        </w:tc>
      </w:tr>
      <w:tr w:rsidR="009C48E4" w:rsidRPr="001A5382" w:rsidTr="007A3031">
        <w:tc>
          <w:tcPr>
            <w:tcW w:w="817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9C48E4" w:rsidRPr="001A5382" w:rsidRDefault="009C48E4" w:rsidP="00CD4163">
            <w:pPr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Кабинет диагностики заболеваний</w:t>
            </w:r>
          </w:p>
        </w:tc>
      </w:tr>
    </w:tbl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8E4" w:rsidRPr="00E55CCF" w:rsidRDefault="009C48E4" w:rsidP="00C01912">
      <w:pPr>
        <w:spacing w:after="0" w:line="240" w:lineRule="auto"/>
        <w:ind w:right="20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9C48E4" w:rsidRPr="00B80398" w:rsidRDefault="009C48E4" w:rsidP="00B80398">
      <w:pPr>
        <w:pStyle w:val="ListParagraph"/>
        <w:numPr>
          <w:ilvl w:val="0"/>
          <w:numId w:val="24"/>
        </w:numPr>
        <w:spacing w:after="0" w:line="240" w:lineRule="auto"/>
        <w:ind w:left="0" w:right="2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03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Нормативно-методическое обеспечение системы оценки качества освоения обучающимися </w:t>
      </w:r>
      <w:r w:rsidRPr="00B80398">
        <w:rPr>
          <w:rFonts w:ascii="Times New Roman" w:hAnsi="Times New Roman"/>
          <w:b/>
          <w:sz w:val="28"/>
          <w:szCs w:val="28"/>
          <w:lang w:eastAsia="ru-RU"/>
        </w:rPr>
        <w:t xml:space="preserve">по специальности 36.02.01 Ветеринария </w:t>
      </w:r>
    </w:p>
    <w:p w:rsidR="009C48E4" w:rsidRPr="00B80398" w:rsidRDefault="009C48E4" w:rsidP="00B80398">
      <w:pPr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398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специальности 36.02.01 Ветеринария оценка качества освоения ППССЗ включает текущий контроль знаний, промежуточную и государственную (итоговую) аттестацию обучающихся. Материалы, определяющие порядок и содержание проведения промежуточных и итоговых аттестаций включают: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контрольные вопросы по учебным дисциплинам (содержатся в рабочих программах);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фонд тестовых заданий;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экзаменационные билеты;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к выполнению практических,  лабораторных, контрольных работ; 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по учебной и производственной практикам;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методические указания по выполнению выпускной квалификационной работы.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Оценка качества подготовки обучающихся и вы</w:t>
      </w:r>
      <w:r>
        <w:rPr>
          <w:rFonts w:ascii="Times New Roman" w:hAnsi="Times New Roman"/>
          <w:sz w:val="28"/>
          <w:szCs w:val="28"/>
          <w:lang w:eastAsia="ru-RU"/>
        </w:rPr>
        <w:t xml:space="preserve">пускников осуществляется в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двух основных направлениях: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оценка уровня освоения дисциплин;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оценка компетенций обучающихся.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Нормативные документ</w:t>
      </w:r>
      <w:r>
        <w:rPr>
          <w:rFonts w:ascii="Times New Roman" w:hAnsi="Times New Roman"/>
          <w:sz w:val="28"/>
          <w:szCs w:val="28"/>
          <w:lang w:eastAsia="ru-RU"/>
        </w:rPr>
        <w:t>ы оценки качества освоения ППС</w:t>
      </w:r>
      <w:r w:rsidRPr="00E55CC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З по специальности Ветеринария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Положение о текущем контроле знаний  и промежуточной аттестации  студентов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Положение о порядке проведения государственной итоговой аттестации выпускников 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>Положение об организации выполнения и защите ВКР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.1. Текущий контроль успеваемости и промежуточная аттестация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 xml:space="preserve">Текущий контроль по учебным дисциплинам общеобразовательного и профессионального циклов проводят в пределах учебного времени, отведенного на соответствующую учебную дисциплину. 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общеобразовательной подготовке проводится в форме зачетов, дифференцированных зачетов и экзаменов: зачеты и дифференцированные зачеты – за счет времени, отведенного на общеобразовательную дисциплину, экзамены – за счет времени, выделенного на промежуточную аттестацию.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Экзамены по общеобразовательной подготовке проводятся по русскому языку, математике – в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Формами промежуточной аттестации по учебным дисциплинам и междисциплинарным курсам профессионального цикла являются дифференцированный зачет и экзамен. По междисциплинарным курсам формой промежуточной аттестации является дифференцированный зачет. Проведение экзаменов по учебным дисциплинам и экзаменов (квалификационных) по профессиональным модулям планируется непосредственно после окончания освоения соответствующих программ. Экзамен проводится в день, освобожденный от других форм учебной нагрузки.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учебной и производственной практике (по профилю специальности) проводится в форме дифференцированного зачета.</w:t>
      </w: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С целью проверки сформированности компетенций и готовности к выполнению определенного вида профессиональной деятельности по профессиональному модулю проводится экзамен (квалификационный).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8E4" w:rsidRPr="009637FF" w:rsidRDefault="009C48E4" w:rsidP="009637FF">
      <w:pPr>
        <w:pStyle w:val="ListParagraph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7FF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Государственная итоговая аттестация выпускников по специальности 36.02.01 Ветеринария </w:t>
      </w:r>
    </w:p>
    <w:p w:rsidR="009C48E4" w:rsidRPr="009637FF" w:rsidRDefault="009C48E4" w:rsidP="009637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7FF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 направлена на установление соответствия уровня профессиональной подготовки выпускника требованиям ФГОС СПО.</w:t>
      </w:r>
    </w:p>
    <w:p w:rsidR="009C48E4" w:rsidRDefault="009C48E4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Итоговая аттестация выпускника осуществляется после освоения им ОПОП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 полном объёме. Итоговая аттестация включает:</w:t>
      </w:r>
    </w:p>
    <w:p w:rsidR="009C48E4" w:rsidRPr="00943CB8" w:rsidRDefault="009C48E4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 экзамен;</w:t>
      </w:r>
    </w:p>
    <w:p w:rsidR="009C48E4" w:rsidRDefault="009C48E4" w:rsidP="007A3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подготовка и защита</w:t>
      </w:r>
      <w:r w:rsidRPr="007A3031">
        <w:rPr>
          <w:rFonts w:ascii="Times New Roman" w:hAnsi="Times New Roman"/>
          <w:sz w:val="28"/>
          <w:szCs w:val="28"/>
          <w:lang w:eastAsia="ru-RU"/>
        </w:rPr>
        <w:t xml:space="preserve">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C48E4" w:rsidRDefault="009C48E4" w:rsidP="005777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770F">
        <w:rPr>
          <w:rFonts w:ascii="Times New Roman" w:hAnsi="Times New Roman"/>
          <w:sz w:val="28"/>
          <w:szCs w:val="28"/>
        </w:rP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содержание профессионального(-ых) модуля(ей)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/>
          <w:sz w:val="28"/>
          <w:szCs w:val="28"/>
        </w:rPr>
        <w:t>профессии.</w:t>
      </w:r>
    </w:p>
    <w:p w:rsidR="009C48E4" w:rsidRPr="00943CB8" w:rsidRDefault="009C48E4" w:rsidP="005777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Выпускная практическая квалификационная работа должна соответствовать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требованиям к уровню профессиональной подготовки выпускника,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предусмотренному квалификационной характеристикой и определяется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выполнения конкретной практической работы непосредственно на его рабочем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месте.</w:t>
      </w:r>
    </w:p>
    <w:p w:rsidR="009C48E4" w:rsidRPr="00943CB8" w:rsidRDefault="009C48E4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соответствовать содержанию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производственной практики по профессии, а также объему знаний, умений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навыков, предусмотренных стандартом среднего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образования по данной профессии.</w:t>
      </w:r>
    </w:p>
    <w:p w:rsidR="009C48E4" w:rsidRPr="00943CB8" w:rsidRDefault="009C48E4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содержать описание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разработанного технологического процесса выполнения практической</w:t>
      </w:r>
    </w:p>
    <w:p w:rsidR="009C48E4" w:rsidRPr="00943CB8" w:rsidRDefault="009C48E4" w:rsidP="00943C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квалификационной работы и краткое описание используемого оборудования,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инструментов, приборов и приспособлений, а также параметров и режимов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ведения процесса. При необходимости, кроме описательной части, может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представлена и графическая часть.</w:t>
      </w:r>
    </w:p>
    <w:p w:rsidR="009C48E4" w:rsidRPr="00943CB8" w:rsidRDefault="009C48E4" w:rsidP="00943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CB8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письменной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CB8">
        <w:rPr>
          <w:rFonts w:ascii="Times New Roman" w:hAnsi="Times New Roman"/>
          <w:sz w:val="28"/>
          <w:szCs w:val="28"/>
          <w:lang w:eastAsia="ru-RU"/>
        </w:rPr>
        <w:t>экзаменационной работе опред</w:t>
      </w:r>
      <w:r>
        <w:rPr>
          <w:rFonts w:ascii="Times New Roman" w:hAnsi="Times New Roman"/>
          <w:sz w:val="28"/>
          <w:szCs w:val="28"/>
          <w:lang w:eastAsia="ru-RU"/>
        </w:rPr>
        <w:t>еляются локальным актом техникума</w:t>
      </w:r>
      <w:r w:rsidRPr="00943CB8">
        <w:rPr>
          <w:rFonts w:ascii="Times New Roman" w:hAnsi="Times New Roman"/>
          <w:sz w:val="28"/>
          <w:szCs w:val="28"/>
          <w:lang w:eastAsia="ru-RU"/>
        </w:rPr>
        <w:t>.</w:t>
      </w:r>
    </w:p>
    <w:p w:rsidR="009C48E4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48E4" w:rsidRPr="00E55CCF" w:rsidRDefault="009C48E4" w:rsidP="00E55C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E55CCF">
        <w:rPr>
          <w:rFonts w:ascii="Times New Roman" w:hAnsi="Times New Roman"/>
          <w:b/>
          <w:bCs/>
          <w:sz w:val="28"/>
          <w:szCs w:val="28"/>
          <w:lang w:eastAsia="ru-RU"/>
        </w:rPr>
        <w:t>. Возможности продолжения образования выпускника</w:t>
      </w:r>
    </w:p>
    <w:p w:rsidR="009C48E4" w:rsidRPr="00E55CCF" w:rsidRDefault="009C48E4" w:rsidP="00E55CCF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Выпускник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C747A2">
        <w:rPr>
          <w:rFonts w:ascii="Times New Roman" w:hAnsi="Times New Roman"/>
          <w:sz w:val="28"/>
          <w:szCs w:val="28"/>
          <w:lang w:eastAsia="ru-RU"/>
        </w:rPr>
        <w:t xml:space="preserve">специальности </w:t>
      </w:r>
      <w:r w:rsidRPr="009637FF">
        <w:rPr>
          <w:rFonts w:ascii="Times New Roman" w:hAnsi="Times New Roman"/>
          <w:sz w:val="28"/>
          <w:szCs w:val="28"/>
          <w:lang w:eastAsia="ru-RU"/>
        </w:rPr>
        <w:t>36.02.01 Ветеринария</w:t>
      </w:r>
      <w:bookmarkStart w:id="2" w:name="_GoBack"/>
      <w:bookmarkEnd w:id="2"/>
      <w:r w:rsidRPr="00E55CC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C48E4" w:rsidRPr="00E55CCF" w:rsidRDefault="009C48E4" w:rsidP="00E55CCF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к освоению основной профессиональной образовательной программы высшег</w:t>
      </w:r>
      <w:r>
        <w:rPr>
          <w:rFonts w:ascii="Times New Roman" w:hAnsi="Times New Roman"/>
          <w:bCs/>
          <w:sz w:val="28"/>
          <w:szCs w:val="28"/>
          <w:lang w:eastAsia="ru-RU"/>
        </w:rPr>
        <w:t>о профессионального образования.</w:t>
      </w:r>
    </w:p>
    <w:p w:rsidR="009C48E4" w:rsidRPr="00E55CCF" w:rsidRDefault="009C48E4" w:rsidP="00E55CCF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141B9">
        <w:rPr>
          <w:rFonts w:ascii="Times New Roman" w:hAnsi="Times New Roman"/>
          <w:b/>
          <w:sz w:val="28"/>
          <w:szCs w:val="28"/>
        </w:rPr>
        <w:pict>
          <v:shape id="_x0000_i1026" type="#_x0000_t75" style="width:465pt;height:638.25pt">
            <v:imagedata r:id="rId8" o:title=""/>
          </v:shape>
        </w:pict>
      </w:r>
    </w:p>
    <w:sectPr w:rsidR="009C48E4" w:rsidRPr="00E55CCF" w:rsidSect="00C906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E4" w:rsidRDefault="009C48E4" w:rsidP="00C906F4">
      <w:pPr>
        <w:spacing w:after="0" w:line="240" w:lineRule="auto"/>
      </w:pPr>
      <w:r>
        <w:separator/>
      </w:r>
    </w:p>
  </w:endnote>
  <w:endnote w:type="continuationSeparator" w:id="0">
    <w:p w:rsidR="009C48E4" w:rsidRDefault="009C48E4" w:rsidP="00C9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E4" w:rsidRDefault="009C48E4">
    <w:pPr>
      <w:pStyle w:val="Footer"/>
      <w:jc w:val="right"/>
    </w:pPr>
    <w:fldSimple w:instr="PAGE   \* MERGEFORMAT">
      <w:r>
        <w:rPr>
          <w:noProof/>
        </w:rPr>
        <w:t>21</w:t>
      </w:r>
    </w:fldSimple>
  </w:p>
  <w:p w:rsidR="009C48E4" w:rsidRDefault="009C4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E4" w:rsidRDefault="009C48E4" w:rsidP="00C906F4">
      <w:pPr>
        <w:spacing w:after="0" w:line="240" w:lineRule="auto"/>
      </w:pPr>
      <w:r>
        <w:separator/>
      </w:r>
    </w:p>
  </w:footnote>
  <w:footnote w:type="continuationSeparator" w:id="0">
    <w:p w:rsidR="009C48E4" w:rsidRDefault="009C48E4" w:rsidP="00C9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12C42D75"/>
    <w:multiLevelType w:val="hybridMultilevel"/>
    <w:tmpl w:val="1F0A25B0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1F0F"/>
    <w:multiLevelType w:val="hybridMultilevel"/>
    <w:tmpl w:val="9508E1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B975EE"/>
    <w:multiLevelType w:val="hybridMultilevel"/>
    <w:tmpl w:val="287214D2"/>
    <w:lvl w:ilvl="0" w:tplc="52A4F498">
      <w:start w:val="1"/>
      <w:numFmt w:val="decimal"/>
      <w:lvlText w:val="%1."/>
      <w:lvlJc w:val="left"/>
      <w:pPr>
        <w:ind w:left="1542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8885274"/>
    <w:multiLevelType w:val="hybridMultilevel"/>
    <w:tmpl w:val="D48487B2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19D36F5"/>
    <w:multiLevelType w:val="hybridMultilevel"/>
    <w:tmpl w:val="017AF640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7522DD1"/>
    <w:multiLevelType w:val="hybridMultilevel"/>
    <w:tmpl w:val="C50AC680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9A31DCF"/>
    <w:multiLevelType w:val="hybridMultilevel"/>
    <w:tmpl w:val="965CD52A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E1A4E99"/>
    <w:multiLevelType w:val="hybridMultilevel"/>
    <w:tmpl w:val="F044179E"/>
    <w:lvl w:ilvl="0" w:tplc="82EACE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B6B2B52"/>
    <w:multiLevelType w:val="hybridMultilevel"/>
    <w:tmpl w:val="3E942818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3C3D"/>
    <w:multiLevelType w:val="hybridMultilevel"/>
    <w:tmpl w:val="548CE356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7640741"/>
    <w:multiLevelType w:val="hybridMultilevel"/>
    <w:tmpl w:val="D0108D62"/>
    <w:lvl w:ilvl="0" w:tplc="378A03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33BC3"/>
    <w:multiLevelType w:val="multilevel"/>
    <w:tmpl w:val="33721DEC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97" w:hanging="12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7" w:hanging="12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2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7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5DB24BEE"/>
    <w:multiLevelType w:val="hybridMultilevel"/>
    <w:tmpl w:val="6C36BB1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30A3B"/>
    <w:multiLevelType w:val="hybridMultilevel"/>
    <w:tmpl w:val="3D5EB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CD4E4C"/>
    <w:multiLevelType w:val="hybridMultilevel"/>
    <w:tmpl w:val="1B1C89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54D29"/>
    <w:multiLevelType w:val="multilevel"/>
    <w:tmpl w:val="E72414C4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394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7D980403"/>
    <w:multiLevelType w:val="multilevel"/>
    <w:tmpl w:val="20F4A3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77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9"/>
  </w:num>
  <w:num w:numId="20">
    <w:abstractNumId w:val="8"/>
  </w:num>
  <w:num w:numId="21">
    <w:abstractNumId w:val="21"/>
  </w:num>
  <w:num w:numId="22">
    <w:abstractNumId w:val="14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E40"/>
    <w:rsid w:val="00020E40"/>
    <w:rsid w:val="000A4B3E"/>
    <w:rsid w:val="000E5ADD"/>
    <w:rsid w:val="001A5382"/>
    <w:rsid w:val="001C2599"/>
    <w:rsid w:val="00200F6E"/>
    <w:rsid w:val="00204AA2"/>
    <w:rsid w:val="002535B0"/>
    <w:rsid w:val="0026444B"/>
    <w:rsid w:val="00270A13"/>
    <w:rsid w:val="002B08C5"/>
    <w:rsid w:val="002B2F65"/>
    <w:rsid w:val="00331AE2"/>
    <w:rsid w:val="003931E1"/>
    <w:rsid w:val="003B2C29"/>
    <w:rsid w:val="003C5D01"/>
    <w:rsid w:val="003F39C8"/>
    <w:rsid w:val="00476314"/>
    <w:rsid w:val="004B61D2"/>
    <w:rsid w:val="0057770F"/>
    <w:rsid w:val="005908A6"/>
    <w:rsid w:val="005D6BE1"/>
    <w:rsid w:val="006448EE"/>
    <w:rsid w:val="00673D2F"/>
    <w:rsid w:val="006B44EF"/>
    <w:rsid w:val="006E4391"/>
    <w:rsid w:val="007137EE"/>
    <w:rsid w:val="007316BE"/>
    <w:rsid w:val="007560FA"/>
    <w:rsid w:val="007957D8"/>
    <w:rsid w:val="007A3031"/>
    <w:rsid w:val="007A7C65"/>
    <w:rsid w:val="007C67BF"/>
    <w:rsid w:val="00820609"/>
    <w:rsid w:val="00875B5A"/>
    <w:rsid w:val="00886146"/>
    <w:rsid w:val="008A2C4D"/>
    <w:rsid w:val="008D4A3E"/>
    <w:rsid w:val="009078D6"/>
    <w:rsid w:val="00920F04"/>
    <w:rsid w:val="00943CB8"/>
    <w:rsid w:val="009637FF"/>
    <w:rsid w:val="009C48E4"/>
    <w:rsid w:val="00A63892"/>
    <w:rsid w:val="00A8425C"/>
    <w:rsid w:val="00AD4D1D"/>
    <w:rsid w:val="00B141B9"/>
    <w:rsid w:val="00B40C5D"/>
    <w:rsid w:val="00B52A76"/>
    <w:rsid w:val="00B80398"/>
    <w:rsid w:val="00B81C1A"/>
    <w:rsid w:val="00B94D36"/>
    <w:rsid w:val="00BE1881"/>
    <w:rsid w:val="00C01912"/>
    <w:rsid w:val="00C13E86"/>
    <w:rsid w:val="00C73057"/>
    <w:rsid w:val="00C747A2"/>
    <w:rsid w:val="00C906F4"/>
    <w:rsid w:val="00CD4163"/>
    <w:rsid w:val="00CD5CE5"/>
    <w:rsid w:val="00CE6EC0"/>
    <w:rsid w:val="00CF7581"/>
    <w:rsid w:val="00D12B27"/>
    <w:rsid w:val="00D57D09"/>
    <w:rsid w:val="00D75B76"/>
    <w:rsid w:val="00D86737"/>
    <w:rsid w:val="00D92619"/>
    <w:rsid w:val="00E2258D"/>
    <w:rsid w:val="00E26A15"/>
    <w:rsid w:val="00E55CCF"/>
    <w:rsid w:val="00EC42CC"/>
    <w:rsid w:val="00EE5ADF"/>
    <w:rsid w:val="00F05758"/>
    <w:rsid w:val="00F25ADE"/>
    <w:rsid w:val="00F25F72"/>
    <w:rsid w:val="00F52F62"/>
    <w:rsid w:val="00F63C26"/>
    <w:rsid w:val="00F66900"/>
    <w:rsid w:val="00FA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E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020E40"/>
    <w:rPr>
      <w:rFonts w:ascii="Times New Roman" w:hAnsi="Times New Roman"/>
      <w:b/>
      <w:sz w:val="27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020E40"/>
    <w:rPr>
      <w:rFonts w:ascii="Times New Roman" w:hAnsi="Times New Roman"/>
      <w:sz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020E40"/>
    <w:rPr>
      <w:rFonts w:cs="Times New Roman"/>
      <w:bCs/>
      <w:szCs w:val="27"/>
    </w:rPr>
  </w:style>
  <w:style w:type="paragraph" w:styleId="BodyText">
    <w:name w:val="Body Text"/>
    <w:basedOn w:val="Normal"/>
    <w:link w:val="BodyTextChar1"/>
    <w:uiPriority w:val="99"/>
    <w:rsid w:val="00020E40"/>
    <w:pPr>
      <w:shd w:val="clear" w:color="auto" w:fill="FFFFFF"/>
      <w:spacing w:before="240" w:after="420" w:line="240" w:lineRule="atLeast"/>
      <w:ind w:hanging="1540"/>
      <w:jc w:val="center"/>
    </w:pPr>
    <w:rPr>
      <w:rFonts w:ascii="Times New Roman" w:hAnsi="Times New Roman"/>
      <w:sz w:val="27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20E40"/>
    <w:rPr>
      <w:rFonts w:cs="Times New Roman"/>
    </w:rPr>
  </w:style>
  <w:style w:type="paragraph" w:customStyle="1" w:styleId="30">
    <w:name w:val="Основной текст (3)"/>
    <w:basedOn w:val="Normal"/>
    <w:link w:val="3"/>
    <w:uiPriority w:val="99"/>
    <w:rsid w:val="00020E40"/>
    <w:pPr>
      <w:shd w:val="clear" w:color="auto" w:fill="FFFFFF"/>
      <w:spacing w:before="4200" w:after="240" w:line="317" w:lineRule="exact"/>
      <w:jc w:val="center"/>
    </w:pPr>
    <w:rPr>
      <w:rFonts w:ascii="Times New Roman" w:hAnsi="Times New Roman"/>
      <w:b/>
      <w:sz w:val="27"/>
      <w:szCs w:val="20"/>
      <w:lang w:eastAsia="ru-RU"/>
    </w:rPr>
  </w:style>
  <w:style w:type="paragraph" w:customStyle="1" w:styleId="Default">
    <w:name w:val="Default"/>
    <w:uiPriority w:val="99"/>
    <w:rsid w:val="00D12B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448EE"/>
    <w:pPr>
      <w:ind w:left="720"/>
      <w:contextualSpacing/>
    </w:pPr>
  </w:style>
  <w:style w:type="table" w:customStyle="1" w:styleId="10">
    <w:name w:val="Сетка таблицы1"/>
    <w:uiPriority w:val="99"/>
    <w:rsid w:val="00E55C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главление (2)_"/>
    <w:basedOn w:val="DefaultParagraphFont"/>
    <w:link w:val="20"/>
    <w:uiPriority w:val="99"/>
    <w:locked/>
    <w:rsid w:val="007316BE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0">
    <w:name w:val="Оглавление (2)"/>
    <w:basedOn w:val="Normal"/>
    <w:link w:val="2"/>
    <w:uiPriority w:val="99"/>
    <w:rsid w:val="007316BE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C9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21</Pages>
  <Words>5062</Words>
  <Characters>28859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1</cp:lastModifiedBy>
  <cp:revision>14</cp:revision>
  <cp:lastPrinted>2016-08-07T23:16:00Z</cp:lastPrinted>
  <dcterms:created xsi:type="dcterms:W3CDTF">2016-08-07T12:00:00Z</dcterms:created>
  <dcterms:modified xsi:type="dcterms:W3CDTF">2017-03-03T05:17:00Z</dcterms:modified>
</cp:coreProperties>
</file>